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EBC480" w14:textId="77777777" w:rsidR="001B2854" w:rsidRPr="00277A88" w:rsidRDefault="001B2854" w:rsidP="00C74275">
      <w:pPr>
        <w:rPr>
          <w:lang w:val="en-GB"/>
        </w:rPr>
      </w:pPr>
    </w:p>
    <w:p w14:paraId="1EDE4B07" w14:textId="77777777" w:rsidR="00F90A61" w:rsidRDefault="00F90A61" w:rsidP="00C74275"/>
    <w:p w14:paraId="50F10E01" w14:textId="77777777" w:rsidR="00F90A61" w:rsidRDefault="00F90A61" w:rsidP="00C74275"/>
    <w:p w14:paraId="4AB31A9F" w14:textId="77777777" w:rsidR="00F90A61" w:rsidRDefault="00F90A61" w:rsidP="00C74275"/>
    <w:p w14:paraId="541132EE" w14:textId="77777777" w:rsidR="00F90A61" w:rsidRDefault="00F90A61" w:rsidP="00C74275"/>
    <w:p w14:paraId="32DBC741" w14:textId="77777777" w:rsidR="00F90A61" w:rsidRDefault="00F90A61" w:rsidP="00C74275"/>
    <w:p w14:paraId="3477C694" w14:textId="77777777" w:rsidR="00F90A61" w:rsidRDefault="00F90A61" w:rsidP="00C74275"/>
    <w:p w14:paraId="7209FDEB" w14:textId="77777777" w:rsidR="00F90A61" w:rsidRDefault="00F90A61" w:rsidP="00C74275"/>
    <w:p w14:paraId="045F1EA1" w14:textId="77777777" w:rsidR="00F90A61" w:rsidRDefault="00F90A61" w:rsidP="00C74275"/>
    <w:p w14:paraId="5026BC83" w14:textId="77777777" w:rsidR="001B2854" w:rsidRPr="00C74275" w:rsidRDefault="001B174A" w:rsidP="00C74275">
      <w:r w:rsidRPr="00C74275"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567269E9" wp14:editId="7E560547">
                <wp:simplePos x="0" y="0"/>
                <wp:positionH relativeFrom="page">
                  <wp:posOffset>9525</wp:posOffset>
                </wp:positionH>
                <wp:positionV relativeFrom="paragraph">
                  <wp:posOffset>303953</wp:posOffset>
                </wp:positionV>
                <wp:extent cx="7551420" cy="647700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1420" cy="647700"/>
                          <a:chOff x="14" y="-2168"/>
                          <a:chExt cx="11892" cy="1020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14" y="-2168"/>
                            <a:ext cx="11892" cy="1020"/>
                            <a:chOff x="14" y="-2168"/>
                            <a:chExt cx="11892" cy="1020"/>
                          </a:xfrm>
                        </wpg:grpSpPr>
                        <wps:wsp>
                          <wps:cNvPr id="4" name="Freeform 5"/>
                          <wps:cNvSpPr>
                            <a:spLocks/>
                          </wps:cNvSpPr>
                          <wps:spPr bwMode="auto">
                            <a:xfrm>
                              <a:off x="14" y="-2168"/>
                              <a:ext cx="11892" cy="1020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11892"/>
                                <a:gd name="T2" fmla="+- 0 -1148 -2168"/>
                                <a:gd name="T3" fmla="*/ -1148 h 1020"/>
                                <a:gd name="T4" fmla="+- 0 11906 14"/>
                                <a:gd name="T5" fmla="*/ T4 w 11892"/>
                                <a:gd name="T6" fmla="+- 0 -1148 -2168"/>
                                <a:gd name="T7" fmla="*/ -1148 h 1020"/>
                                <a:gd name="T8" fmla="+- 0 11906 14"/>
                                <a:gd name="T9" fmla="*/ T8 w 11892"/>
                                <a:gd name="T10" fmla="+- 0 -2168 -2168"/>
                                <a:gd name="T11" fmla="*/ -2168 h 1020"/>
                                <a:gd name="T12" fmla="+- 0 14 14"/>
                                <a:gd name="T13" fmla="*/ T12 w 11892"/>
                                <a:gd name="T14" fmla="+- 0 -2168 -2168"/>
                                <a:gd name="T15" fmla="*/ -2168 h 1020"/>
                                <a:gd name="T16" fmla="+- 0 14 14"/>
                                <a:gd name="T17" fmla="*/ T16 w 11892"/>
                                <a:gd name="T18" fmla="+- 0 -1148 -2168"/>
                                <a:gd name="T19" fmla="*/ -1148 h 10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892" h="1020">
                                  <a:moveTo>
                                    <a:pt x="0" y="1020"/>
                                  </a:moveTo>
                                  <a:lnTo>
                                    <a:pt x="11892" y="1020"/>
                                  </a:lnTo>
                                  <a:lnTo>
                                    <a:pt x="1189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7C8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" name="Picture 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393" y="-2166"/>
                              <a:ext cx="7118" cy="9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F9FF06" id="Group 2" o:spid="_x0000_s1026" style="position:absolute;margin-left:.75pt;margin-top:23.95pt;width:594.6pt;height:51pt;z-index:251665408;mso-position-horizontal-relative:page" coordorigin="14,-2168" coordsize="11892,102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FKKKK+9P5X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">
                <v:group id="Group 3" o:spid="_x0000_s1027" style="position:absolute;left:14;top:-2168;width:11892;height:1020" coordorigin="14,-2168" coordsize="11892,1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5" o:spid="_x0000_s1028" style="position:absolute;left:14;top:-2168;width:11892;height:1020;visibility:visible;mso-wrap-style:square;v-text-anchor:top" coordsize="11892,1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" path="m,1020r11892,l11892,,,,,1020xe" fillcolor="#007c81" stroked="f">
                    <v:path arrowok="t" o:connecttype="custom" o:connectlocs="0,-1148;11892,-1148;11892,-2168;0,-2168;0,-1148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4" o:spid="_x0000_s1029" type="#_x0000_t75" style="position:absolute;left:2393;top:-2166;width:7118;height:9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">
                    <v:imagedata r:id="rId9" o:title=""/>
                  </v:shape>
                </v:group>
                <w10:wrap type="topAndBottom" anchorx="page"/>
              </v:group>
            </w:pict>
          </mc:Fallback>
        </mc:AlternateContent>
      </w:r>
    </w:p>
    <w:p w14:paraId="791AC601" w14:textId="77777777" w:rsidR="001B2854" w:rsidRPr="00C74275" w:rsidRDefault="001835B3" w:rsidP="00C74275">
      <w:r w:rsidRPr="00C74275">
        <w:rPr>
          <w:noProof/>
        </w:rPr>
        <w:drawing>
          <wp:anchor distT="0" distB="0" distL="114300" distR="114300" simplePos="0" relativeHeight="251661312" behindDoc="0" locked="0" layoutInCell="1" allowOverlap="1" wp14:anchorId="765C3682" wp14:editId="3228281A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3010535" cy="1397000"/>
            <wp:effectExtent l="0" t="0" r="0" b="0"/>
            <wp:wrapSquare wrapText="bothSides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270" b="16043"/>
                    <a:stretch/>
                  </pic:blipFill>
                  <pic:spPr bwMode="auto">
                    <a:xfrm>
                      <a:off x="0" y="0"/>
                      <a:ext cx="3010535" cy="1397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132AFB18" w14:textId="77777777" w:rsidR="00F90A61" w:rsidRDefault="00F90A61">
      <w:pPr>
        <w:spacing w:before="43" w:line="268" w:lineRule="auto"/>
        <w:ind w:left="3324" w:right="3326" w:hanging="5"/>
        <w:jc w:val="center"/>
        <w:rPr>
          <w:sz w:val="44"/>
        </w:rPr>
      </w:pPr>
    </w:p>
    <w:p w14:paraId="72EF7C64" w14:textId="77777777" w:rsidR="00F90A61" w:rsidRDefault="00F90A61">
      <w:pPr>
        <w:spacing w:before="43" w:line="268" w:lineRule="auto"/>
        <w:ind w:left="3324" w:right="3326" w:hanging="5"/>
        <w:jc w:val="center"/>
        <w:rPr>
          <w:sz w:val="44"/>
        </w:rPr>
      </w:pPr>
    </w:p>
    <w:p w14:paraId="6883FCC4" w14:textId="77777777" w:rsidR="007E030C" w:rsidRPr="00202554" w:rsidRDefault="007E030C" w:rsidP="007E030C">
      <w:pPr>
        <w:jc w:val="center"/>
        <w:rPr>
          <w:rFonts w:ascii="Segoe UI Black" w:eastAsiaTheme="majorEastAsia" w:hAnsi="Segoe UI Black" w:cstheme="majorBidi"/>
          <w:spacing w:val="-10"/>
          <w:kern w:val="28"/>
          <w:sz w:val="48"/>
          <w:szCs w:val="56"/>
          <w:lang w:val="mk-MK"/>
        </w:rPr>
      </w:pPr>
      <w:r w:rsidRPr="00202554">
        <w:rPr>
          <w:rFonts w:ascii="Segoe UI Black" w:eastAsiaTheme="majorEastAsia" w:hAnsi="Segoe UI Black" w:cstheme="majorBidi"/>
          <w:spacing w:val="-10"/>
          <w:kern w:val="28"/>
          <w:sz w:val="48"/>
          <w:szCs w:val="56"/>
          <w:lang w:val="mk-MK"/>
        </w:rPr>
        <w:t>ЦИВИКА МОБИЛИТАС</w:t>
      </w:r>
    </w:p>
    <w:p w14:paraId="2A84CF89" w14:textId="77777777" w:rsidR="007E030C" w:rsidRPr="00202554" w:rsidRDefault="007E030C" w:rsidP="007E030C">
      <w:pPr>
        <w:jc w:val="center"/>
        <w:rPr>
          <w:sz w:val="32"/>
          <w:lang w:val="mk-MK"/>
        </w:rPr>
      </w:pPr>
      <w:r>
        <w:rPr>
          <w:rFonts w:ascii="Segoe UI Black" w:eastAsiaTheme="majorEastAsia" w:hAnsi="Segoe UI Black" w:cstheme="majorBidi"/>
          <w:spacing w:val="-10"/>
          <w:kern w:val="28"/>
          <w:sz w:val="48"/>
          <w:szCs w:val="56"/>
          <w:lang w:val="mk-MK"/>
        </w:rPr>
        <w:t>АД ХОК</w:t>
      </w:r>
      <w:r w:rsidRPr="00202554">
        <w:rPr>
          <w:rFonts w:ascii="Segoe UI Black" w:eastAsiaTheme="majorEastAsia" w:hAnsi="Segoe UI Black" w:cstheme="majorBidi"/>
          <w:spacing w:val="-10"/>
          <w:kern w:val="28"/>
          <w:sz w:val="48"/>
          <w:szCs w:val="56"/>
          <w:lang w:val="mk-MK"/>
        </w:rPr>
        <w:t xml:space="preserve"> ГРАНТОВИ</w:t>
      </w:r>
    </w:p>
    <w:p w14:paraId="441A7690" w14:textId="77777777" w:rsidR="001B2854" w:rsidRPr="00C74275" w:rsidRDefault="001B2854" w:rsidP="001B174A">
      <w:pPr>
        <w:rPr>
          <w:sz w:val="32"/>
        </w:rPr>
      </w:pPr>
    </w:p>
    <w:p w14:paraId="46434A34" w14:textId="77777777" w:rsidR="00A6363E" w:rsidRPr="00C74275" w:rsidRDefault="00A6363E" w:rsidP="00C74275">
      <w:pPr>
        <w:rPr>
          <w:sz w:val="32"/>
        </w:rPr>
      </w:pPr>
    </w:p>
    <w:p w14:paraId="7BF0034C" w14:textId="77777777" w:rsidR="000D7A71" w:rsidRDefault="000D7A71" w:rsidP="000D7A71">
      <w:pPr>
        <w:pStyle w:val="Title"/>
        <w:jc w:val="center"/>
        <w:rPr>
          <w:rFonts w:cs="Segoe UI Semibold"/>
          <w:sz w:val="44"/>
          <w:lang w:val="mk-MK"/>
        </w:rPr>
      </w:pPr>
      <w:bookmarkStart w:id="0" w:name="_Toc416730412"/>
      <w:r>
        <w:rPr>
          <w:rFonts w:cs="Segoe UI Semibold"/>
          <w:sz w:val="44"/>
          <w:lang w:val="mk-MK"/>
        </w:rPr>
        <w:t>ПОВИК ЗА ПРЕДЛОЗИ</w:t>
      </w:r>
    </w:p>
    <w:p w14:paraId="41BB6502" w14:textId="77777777" w:rsidR="000D7A71" w:rsidRDefault="000D7A71" w:rsidP="000D7A71">
      <w:pPr>
        <w:jc w:val="center"/>
        <w:rPr>
          <w:rFonts w:ascii="Segoe UI Semibold" w:eastAsiaTheme="majorEastAsia" w:hAnsi="Segoe UI Semibold" w:cs="Segoe UI Semibold"/>
          <w:color w:val="FF0000"/>
          <w:spacing w:val="-10"/>
          <w:sz w:val="44"/>
          <w:szCs w:val="56"/>
          <w:lang w:val="mk-MK"/>
        </w:rPr>
      </w:pPr>
      <w:r>
        <w:rPr>
          <w:rFonts w:ascii="Segoe UI Semibold" w:eastAsiaTheme="majorEastAsia" w:hAnsi="Segoe UI Semibold" w:cs="Segoe UI Semibold"/>
          <w:spacing w:val="-10"/>
          <w:sz w:val="44"/>
          <w:szCs w:val="56"/>
          <w:lang w:val="mk-MK"/>
        </w:rPr>
        <w:t>за СПРАВУВАЊЕ СО КОВИД-19</w:t>
      </w:r>
    </w:p>
    <w:p w14:paraId="4D1ED4DE" w14:textId="77777777" w:rsidR="000D7A71" w:rsidRDefault="000D7A71" w:rsidP="000D7A71">
      <w:pPr>
        <w:pStyle w:val="Title"/>
        <w:jc w:val="center"/>
        <w:rPr>
          <w:rFonts w:cs="Segoe UI Semibold"/>
          <w:sz w:val="44"/>
          <w:lang w:val="mk-MK"/>
        </w:rPr>
      </w:pPr>
      <w:proofErr w:type="spellStart"/>
      <w:r>
        <w:rPr>
          <w:rFonts w:cs="Segoe UI Semibold"/>
          <w:sz w:val="44"/>
          <w:lang w:val="mk-MK"/>
        </w:rPr>
        <w:t>Реф</w:t>
      </w:r>
      <w:proofErr w:type="spellEnd"/>
      <w:r>
        <w:rPr>
          <w:rFonts w:cs="Segoe UI Semibold"/>
          <w:sz w:val="44"/>
          <w:lang w:val="mk-MK"/>
        </w:rPr>
        <w:t>. бр. ЦМ-АДХ-02</w:t>
      </w:r>
    </w:p>
    <w:p w14:paraId="75D5274D" w14:textId="441D9234" w:rsidR="00DF0F02" w:rsidRPr="00DF0F02" w:rsidRDefault="000D7A71" w:rsidP="00DF0F02">
      <w:pPr>
        <w:widowControl/>
        <w:spacing w:after="160" w:line="259" w:lineRule="auto"/>
        <w:ind w:left="284"/>
        <w:rPr>
          <w:rFonts w:ascii="Calibri" w:eastAsia="Calibri" w:hAnsi="Calibri" w:cs="Segoe UI"/>
          <w:sz w:val="16"/>
        </w:rPr>
      </w:pPr>
      <w:proofErr w:type="spellStart"/>
      <w:r w:rsidRPr="000D7A71">
        <w:rPr>
          <w:rFonts w:ascii="Calibri" w:eastAsia="Segoe UI Semibold,Segoe UI Ligh" w:hAnsi="Calibri" w:cs="Segoe UI"/>
          <w:sz w:val="44"/>
          <w:szCs w:val="56"/>
        </w:rPr>
        <w:t>Рок</w:t>
      </w:r>
      <w:proofErr w:type="spellEnd"/>
      <w:r w:rsidRPr="000D7A71">
        <w:rPr>
          <w:rFonts w:ascii="Calibri" w:eastAsia="Segoe UI Semibold,Segoe UI Ligh" w:hAnsi="Calibri" w:cs="Segoe UI"/>
          <w:sz w:val="44"/>
          <w:szCs w:val="56"/>
        </w:rPr>
        <w:t>: 15 (</w:t>
      </w:r>
      <w:proofErr w:type="spellStart"/>
      <w:r w:rsidRPr="000D7A71">
        <w:rPr>
          <w:rFonts w:ascii="Calibri" w:eastAsia="Segoe UI Semibold,Segoe UI Ligh" w:hAnsi="Calibri" w:cs="Segoe UI"/>
          <w:sz w:val="44"/>
          <w:szCs w:val="56"/>
        </w:rPr>
        <w:t>прв</w:t>
      </w:r>
      <w:proofErr w:type="spellEnd"/>
      <w:r w:rsidRPr="000D7A71">
        <w:rPr>
          <w:rFonts w:ascii="Calibri" w:eastAsia="Segoe UI Semibold,Segoe UI Ligh" w:hAnsi="Calibri" w:cs="Segoe UI"/>
          <w:sz w:val="44"/>
          <w:szCs w:val="56"/>
        </w:rPr>
        <w:t>) и 30 (</w:t>
      </w:r>
      <w:proofErr w:type="spellStart"/>
      <w:r w:rsidRPr="000D7A71">
        <w:rPr>
          <w:rFonts w:ascii="Calibri" w:eastAsia="Segoe UI Semibold,Segoe UI Ligh" w:hAnsi="Calibri" w:cs="Segoe UI"/>
          <w:sz w:val="44"/>
          <w:szCs w:val="56"/>
        </w:rPr>
        <w:t>последен</w:t>
      </w:r>
      <w:proofErr w:type="spellEnd"/>
      <w:r w:rsidRPr="000D7A71">
        <w:rPr>
          <w:rFonts w:ascii="Calibri" w:eastAsia="Segoe UI Semibold,Segoe UI Ligh" w:hAnsi="Calibri" w:cs="Segoe UI"/>
          <w:sz w:val="44"/>
          <w:szCs w:val="56"/>
        </w:rPr>
        <w:t xml:space="preserve">) </w:t>
      </w:r>
      <w:proofErr w:type="spellStart"/>
      <w:r w:rsidRPr="000D7A71">
        <w:rPr>
          <w:rFonts w:ascii="Calibri" w:eastAsia="Segoe UI Semibold,Segoe UI Ligh" w:hAnsi="Calibri" w:cs="Segoe UI"/>
          <w:sz w:val="44"/>
          <w:szCs w:val="56"/>
        </w:rPr>
        <w:t>април</w:t>
      </w:r>
      <w:proofErr w:type="spellEnd"/>
      <w:r w:rsidRPr="000D7A71">
        <w:rPr>
          <w:rFonts w:ascii="Calibri" w:eastAsia="Segoe UI Semibold,Segoe UI Ligh" w:hAnsi="Calibri" w:cs="Segoe UI"/>
          <w:sz w:val="44"/>
          <w:szCs w:val="56"/>
        </w:rPr>
        <w:t xml:space="preserve"> 2020 </w:t>
      </w:r>
      <w:proofErr w:type="spellStart"/>
      <w:r w:rsidRPr="000D7A71">
        <w:rPr>
          <w:rFonts w:ascii="Calibri" w:eastAsia="Segoe UI Semibold,Segoe UI Ligh" w:hAnsi="Calibri" w:cs="Segoe UI"/>
          <w:sz w:val="44"/>
          <w:szCs w:val="56"/>
        </w:rPr>
        <w:t>година</w:t>
      </w:r>
      <w:proofErr w:type="spellEnd"/>
    </w:p>
    <w:p w14:paraId="5079F6A8" w14:textId="77777777" w:rsidR="000D7A71" w:rsidRDefault="000D7A71" w:rsidP="00DF0F02">
      <w:pPr>
        <w:widowControl/>
        <w:spacing w:after="160" w:line="259" w:lineRule="auto"/>
        <w:jc w:val="center"/>
        <w:rPr>
          <w:rFonts w:ascii="Calibri" w:eastAsia="Segoe UI Semibold,Segoe UI Semi" w:hAnsi="Calibri" w:cs="Segoe UI"/>
          <w:spacing w:val="60"/>
          <w:sz w:val="48"/>
          <w:szCs w:val="48"/>
        </w:rPr>
      </w:pPr>
    </w:p>
    <w:p w14:paraId="0D51ACA3" w14:textId="32D92C01" w:rsidR="00DF0F02" w:rsidRPr="00DF0F02" w:rsidRDefault="00DF0F02" w:rsidP="00DF0F02">
      <w:pPr>
        <w:widowControl/>
        <w:spacing w:after="160" w:line="259" w:lineRule="auto"/>
        <w:jc w:val="center"/>
        <w:rPr>
          <w:rFonts w:ascii="Calibri" w:eastAsia="Segoe UI Semibold,ＭＳ ゴシック" w:hAnsi="Calibri" w:cs="Segoe UI"/>
          <w:sz w:val="48"/>
          <w:szCs w:val="48"/>
        </w:rPr>
      </w:pPr>
      <w:r w:rsidRPr="00DF0F02">
        <w:rPr>
          <w:rFonts w:ascii="Calibri" w:eastAsia="Segoe UI Semibold,Segoe UI Semi" w:hAnsi="Calibri" w:cs="Segoe UI"/>
          <w:spacing w:val="60"/>
          <w:sz w:val="48"/>
          <w:szCs w:val="48"/>
        </w:rPr>
        <w:t>ПРАШАЊА И ОДГОВОРИ</w:t>
      </w:r>
    </w:p>
    <w:p w14:paraId="11589FD7" w14:textId="77777777" w:rsidR="00DF0F02" w:rsidRPr="00DF0F02" w:rsidRDefault="00DF0F02" w:rsidP="00DF0F02">
      <w:pPr>
        <w:keepNext/>
        <w:keepLines/>
        <w:widowControl/>
        <w:spacing w:before="40"/>
        <w:ind w:firstLine="284"/>
        <w:jc w:val="center"/>
        <w:outlineLvl w:val="2"/>
        <w:rPr>
          <w:rFonts w:ascii="Segoe UI" w:eastAsia="Times New Roman" w:hAnsi="Segoe UI" w:cs="Segoe UI"/>
          <w:spacing w:val="-2"/>
          <w:sz w:val="48"/>
          <w:szCs w:val="48"/>
          <w:lang w:val="mk-MK"/>
        </w:rPr>
      </w:pPr>
      <w:r w:rsidRPr="00DF0F02">
        <w:rPr>
          <w:rFonts w:ascii="Segoe UI" w:eastAsia="Segoe UI Semibold" w:hAnsi="Segoe UI" w:cs="Segoe UI"/>
          <w:spacing w:val="-2"/>
          <w:sz w:val="48"/>
          <w:szCs w:val="48"/>
          <w:lang w:val="mk-MK"/>
        </w:rPr>
        <w:t>пристигнати до 14.4.2020 г.</w:t>
      </w:r>
    </w:p>
    <w:p w14:paraId="313B6715" w14:textId="77777777" w:rsidR="00DF0F02" w:rsidRDefault="00565A08" w:rsidP="00DF0F02">
      <w:r w:rsidRPr="00202554">
        <w:rPr>
          <w:noProof/>
        </w:rPr>
        <w:drawing>
          <wp:anchor distT="0" distB="0" distL="114300" distR="114300" simplePos="0" relativeHeight="251666432" behindDoc="0" locked="0" layoutInCell="1" allowOverlap="1" wp14:anchorId="670F3275" wp14:editId="4D0FAFA2">
            <wp:simplePos x="0" y="0"/>
            <wp:positionH relativeFrom="margin">
              <wp:align>left</wp:align>
            </wp:positionH>
            <wp:positionV relativeFrom="paragraph">
              <wp:posOffset>902335</wp:posOffset>
            </wp:positionV>
            <wp:extent cx="6108204" cy="719329"/>
            <wp:effectExtent l="0" t="0" r="0" b="508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M-Memo-mk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8204" cy="7193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74275">
        <w:br w:type="page"/>
      </w:r>
      <w:r w:rsidR="00DF0F02">
        <w:lastRenderedPageBreak/>
        <w:t>ЗАБЕЛЕШКА</w:t>
      </w:r>
    </w:p>
    <w:p w14:paraId="4EEE4D3F" w14:textId="77777777" w:rsidR="00DF0F02" w:rsidRPr="001F32E1" w:rsidRDefault="00DF0F02" w:rsidP="00DF0F02">
      <w:pPr>
        <w:rPr>
          <w:lang w:val="mk-MK"/>
        </w:rPr>
      </w:pPr>
      <w:r w:rsidRPr="001F32E1">
        <w:rPr>
          <w:lang w:val="mk-MK"/>
        </w:rPr>
        <w:t>Во продолжение се објавени прашањата во врска со овој повик, по</w:t>
      </w:r>
      <w:r>
        <w:rPr>
          <w:lang w:val="mk-MK"/>
        </w:rPr>
        <w:t>ставени до 12:00 ч., 14.4.2020 г.</w:t>
      </w:r>
    </w:p>
    <w:tbl>
      <w:tblPr>
        <w:tblW w:w="5000" w:type="pct"/>
        <w:jc w:val="center"/>
        <w:tblBorders>
          <w:top w:val="single" w:sz="2" w:space="0" w:color="B5CDD3"/>
          <w:left w:val="single" w:sz="2" w:space="0" w:color="B5CDD3"/>
          <w:bottom w:val="single" w:sz="2" w:space="0" w:color="B5CDD3"/>
          <w:right w:val="single" w:sz="2" w:space="0" w:color="B5CDD3"/>
          <w:insideH w:val="single" w:sz="2" w:space="0" w:color="B5CDD3"/>
          <w:insideV w:val="single" w:sz="2" w:space="0" w:color="B5CDD3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822"/>
        <w:gridCol w:w="5811"/>
      </w:tblGrid>
      <w:tr w:rsidR="00DF0F02" w:rsidRPr="0093021C" w14:paraId="7EA8E0DD" w14:textId="77777777" w:rsidTr="0077514A">
        <w:trPr>
          <w:trHeight w:val="283"/>
          <w:jc w:val="center"/>
        </w:trPr>
        <w:tc>
          <w:tcPr>
            <w:tcW w:w="1984" w:type="pct"/>
            <w:shd w:val="clear" w:color="auto" w:fill="E3F1ED" w:themeFill="accent3" w:themeFillTint="33"/>
            <w:vAlign w:val="center"/>
          </w:tcPr>
          <w:p w14:paraId="271641B4" w14:textId="77777777" w:rsidR="00DF0F02" w:rsidRPr="00C24869" w:rsidRDefault="00DF0F02" w:rsidP="0077514A">
            <w:pPr>
              <w:jc w:val="center"/>
              <w:rPr>
                <w:rFonts w:ascii="Segoe UI" w:eastAsia="MS Mincho" w:hAnsi="Segoe UI" w:cs="Times New Roman"/>
                <w:b/>
                <w:spacing w:val="-2"/>
                <w:szCs w:val="20"/>
                <w:lang w:val="mk-MK"/>
              </w:rPr>
            </w:pPr>
            <w:r w:rsidRPr="00C24869">
              <w:rPr>
                <w:rFonts w:ascii="Segoe UI" w:eastAsia="MS Mincho" w:hAnsi="Segoe UI" w:cs="Times New Roman"/>
                <w:b/>
                <w:spacing w:val="-2"/>
                <w:szCs w:val="20"/>
                <w:lang w:val="mk-MK"/>
              </w:rPr>
              <w:t>Прашања</w:t>
            </w:r>
          </w:p>
        </w:tc>
        <w:tc>
          <w:tcPr>
            <w:tcW w:w="3016" w:type="pct"/>
            <w:shd w:val="clear" w:color="auto" w:fill="auto"/>
            <w:vAlign w:val="center"/>
          </w:tcPr>
          <w:p w14:paraId="1BE36BBD" w14:textId="77777777" w:rsidR="00DF0F02" w:rsidRPr="00C24869" w:rsidRDefault="00DF0F02" w:rsidP="0077514A">
            <w:pPr>
              <w:jc w:val="center"/>
              <w:rPr>
                <w:rFonts w:ascii="Segoe UI" w:eastAsia="Segoe UI" w:hAnsi="Segoe UI" w:cs="Segoe UI"/>
                <w:b/>
                <w:spacing w:val="-2"/>
                <w:szCs w:val="20"/>
                <w:lang w:val="mk-MK"/>
              </w:rPr>
            </w:pPr>
            <w:r w:rsidRPr="00C24869">
              <w:rPr>
                <w:rFonts w:ascii="Segoe UI" w:eastAsia="Segoe UI" w:hAnsi="Segoe UI" w:cs="Segoe UI"/>
                <w:b/>
                <w:spacing w:val="-2"/>
                <w:szCs w:val="20"/>
                <w:lang w:val="mk-MK"/>
              </w:rPr>
              <w:t>Одговори</w:t>
            </w:r>
          </w:p>
        </w:tc>
      </w:tr>
      <w:tr w:rsidR="00DF0F02" w:rsidRPr="0093021C" w14:paraId="6EBEEB21" w14:textId="77777777" w:rsidTr="0077514A">
        <w:trPr>
          <w:trHeight w:val="283"/>
          <w:jc w:val="center"/>
        </w:trPr>
        <w:tc>
          <w:tcPr>
            <w:tcW w:w="1984" w:type="pct"/>
            <w:shd w:val="clear" w:color="auto" w:fill="E3F1ED" w:themeFill="accent3" w:themeFillTint="33"/>
            <w:vAlign w:val="center"/>
          </w:tcPr>
          <w:p w14:paraId="2FC768C2" w14:textId="5EF47094" w:rsidR="00DF0F02" w:rsidRPr="00C24869" w:rsidRDefault="00546D07" w:rsidP="0077514A">
            <w:pPr>
              <w:rPr>
                <w:rFonts w:ascii="Segoe UI" w:eastAsia="MS Mincho" w:hAnsi="Segoe UI" w:cs="Times New Roman"/>
                <w:b/>
                <w:spacing w:val="-2"/>
                <w:szCs w:val="20"/>
                <w:lang w:val="mk-MK"/>
              </w:rPr>
            </w:pPr>
            <w:r>
              <w:rPr>
                <w:rFonts w:ascii="Segoe UI" w:eastAsia="MS Mincho" w:hAnsi="Segoe UI" w:cs="Times New Roman"/>
                <w:spacing w:val="-2"/>
                <w:szCs w:val="20"/>
                <w:lang w:val="mk-MK"/>
              </w:rPr>
              <w:t>Д</w:t>
            </w:r>
            <w:r w:rsidR="00DF0F02" w:rsidRPr="00C24869">
              <w:rPr>
                <w:rFonts w:ascii="Segoe UI" w:eastAsia="MS Mincho" w:hAnsi="Segoe UI" w:cs="Times New Roman"/>
                <w:spacing w:val="-2"/>
                <w:szCs w:val="20"/>
                <w:lang w:val="mk-MK"/>
              </w:rPr>
              <w:t xml:space="preserve">али има можност да аплицира </w:t>
            </w:r>
            <w:r>
              <w:rPr>
                <w:rFonts w:ascii="Segoe UI" w:eastAsia="MS Mincho" w:hAnsi="Segoe UI" w:cs="Times New Roman"/>
                <w:spacing w:val="-2"/>
                <w:szCs w:val="20"/>
                <w:lang w:val="mk-MK"/>
              </w:rPr>
              <w:t>граѓанска организација</w:t>
            </w:r>
            <w:r w:rsidR="00DF0F02" w:rsidRPr="00C24869">
              <w:rPr>
                <w:rFonts w:ascii="Segoe UI" w:eastAsia="MS Mincho" w:hAnsi="Segoe UI" w:cs="Times New Roman"/>
                <w:spacing w:val="-2"/>
                <w:szCs w:val="20"/>
                <w:lang w:val="mk-MK"/>
              </w:rPr>
              <w:t xml:space="preserve"> која нема добиено грант од </w:t>
            </w:r>
            <w:proofErr w:type="spellStart"/>
            <w:r w:rsidR="00DF0F02" w:rsidRPr="00C24869">
              <w:rPr>
                <w:rFonts w:ascii="Segoe UI" w:eastAsia="MS Mincho" w:hAnsi="Segoe UI" w:cs="Times New Roman"/>
                <w:spacing w:val="-2"/>
                <w:szCs w:val="20"/>
                <w:lang w:val="mk-MK"/>
              </w:rPr>
              <w:t>Цивика</w:t>
            </w:r>
            <w:proofErr w:type="spellEnd"/>
            <w:r w:rsidR="00DF0F02" w:rsidRPr="00C24869">
              <w:rPr>
                <w:rFonts w:ascii="Segoe UI" w:eastAsia="MS Mincho" w:hAnsi="Segoe UI" w:cs="Times New Roman"/>
                <w:spacing w:val="-2"/>
                <w:szCs w:val="20"/>
                <w:lang w:val="mk-MK"/>
              </w:rPr>
              <w:t xml:space="preserve"> </w:t>
            </w:r>
            <w:proofErr w:type="spellStart"/>
            <w:r w:rsidR="00DF0F02" w:rsidRPr="00C24869">
              <w:rPr>
                <w:rFonts w:ascii="Segoe UI" w:eastAsia="MS Mincho" w:hAnsi="Segoe UI" w:cs="Times New Roman"/>
                <w:spacing w:val="-2"/>
                <w:szCs w:val="20"/>
                <w:lang w:val="mk-MK"/>
              </w:rPr>
              <w:t>Мобилитас</w:t>
            </w:r>
            <w:proofErr w:type="spellEnd"/>
            <w:r w:rsidR="00DF0F02" w:rsidRPr="00C24869">
              <w:rPr>
                <w:rFonts w:ascii="Segoe UI" w:eastAsia="MS Mincho" w:hAnsi="Segoe UI" w:cs="Times New Roman"/>
                <w:spacing w:val="-2"/>
                <w:szCs w:val="20"/>
                <w:lang w:val="mk-MK"/>
              </w:rPr>
              <w:t>?</w:t>
            </w:r>
          </w:p>
        </w:tc>
        <w:tc>
          <w:tcPr>
            <w:tcW w:w="3016" w:type="pct"/>
            <w:shd w:val="clear" w:color="auto" w:fill="auto"/>
            <w:vAlign w:val="center"/>
          </w:tcPr>
          <w:p w14:paraId="100AB8AA" w14:textId="77777777" w:rsidR="00DF0F02" w:rsidRPr="00C24869" w:rsidRDefault="00DF0F02" w:rsidP="0077514A">
            <w:pPr>
              <w:rPr>
                <w:rFonts w:ascii="Segoe UI" w:eastAsia="MS Mincho" w:hAnsi="Segoe UI" w:cs="Times New Roman"/>
                <w:spacing w:val="-2"/>
                <w:szCs w:val="20"/>
                <w:lang w:val="mk-MK"/>
              </w:rPr>
            </w:pPr>
            <w:r w:rsidRPr="00C24869">
              <w:rPr>
                <w:rFonts w:ascii="Segoe UI" w:eastAsia="MS Mincho" w:hAnsi="Segoe UI" w:cs="Times New Roman"/>
                <w:spacing w:val="-2"/>
                <w:szCs w:val="20"/>
                <w:lang w:val="mk-MK"/>
              </w:rPr>
              <w:t>Повикот е отворен за сите граѓански организации, согласно точка 3. КРИТЕРИУМИ ЗА ПОДОБНОСТ во Водичот за апликанти:</w:t>
            </w:r>
          </w:p>
          <w:p w14:paraId="065B119A" w14:textId="723A1F38" w:rsidR="00DF0F02" w:rsidRPr="00A63A9E" w:rsidRDefault="00DF0F02" w:rsidP="00546D07">
            <w:pPr>
              <w:pStyle w:val="ListParagraph"/>
              <w:numPr>
                <w:ilvl w:val="0"/>
                <w:numId w:val="32"/>
              </w:numPr>
              <w:ind w:left="357" w:firstLine="357"/>
              <w:rPr>
                <w:rFonts w:ascii="Segoe UI" w:eastAsia="Segoe UI" w:hAnsi="Segoe UI" w:cs="Segoe UI"/>
                <w:b/>
                <w:spacing w:val="-2"/>
                <w:szCs w:val="20"/>
                <w:lang w:val="mk-MK"/>
              </w:rPr>
            </w:pPr>
            <w:r w:rsidRPr="00A63A9E">
              <w:rPr>
                <w:rFonts w:ascii="Segoe UI" w:eastAsia="MS Mincho" w:hAnsi="Segoe UI" w:cs="Times New Roman"/>
                <w:spacing w:val="-2"/>
                <w:szCs w:val="20"/>
                <w:lang w:val="mk-MK"/>
              </w:rPr>
              <w:t>За да биде подобен за грант во рамките на овој повик за предлози, апликантот мора да биде граѓанска организација што е регистрирана согласно Законот за здруженија и фондации.</w:t>
            </w:r>
          </w:p>
        </w:tc>
      </w:tr>
      <w:tr w:rsidR="00DF0F02" w:rsidRPr="0093021C" w14:paraId="68B5D0E5" w14:textId="77777777" w:rsidTr="0077514A">
        <w:trPr>
          <w:trHeight w:val="283"/>
          <w:jc w:val="center"/>
        </w:trPr>
        <w:tc>
          <w:tcPr>
            <w:tcW w:w="1984" w:type="pct"/>
            <w:shd w:val="clear" w:color="auto" w:fill="E3F1ED" w:themeFill="accent3" w:themeFillTint="33"/>
            <w:vAlign w:val="center"/>
          </w:tcPr>
          <w:p w14:paraId="2D4F34F2" w14:textId="60E073AB" w:rsidR="00DF0F02" w:rsidRPr="00C24869" w:rsidRDefault="00DF0F02" w:rsidP="0077514A">
            <w:pPr>
              <w:rPr>
                <w:rFonts w:ascii="Segoe UI" w:eastAsia="MS Mincho" w:hAnsi="Segoe UI" w:cs="Times New Roman"/>
                <w:b/>
                <w:spacing w:val="-2"/>
                <w:szCs w:val="20"/>
                <w:lang w:val="mk-MK"/>
              </w:rPr>
            </w:pPr>
            <w:r>
              <w:rPr>
                <w:rFonts w:ascii="Segoe UI" w:eastAsia="MS Mincho" w:hAnsi="Segoe UI" w:cs="Times New Roman"/>
                <w:spacing w:val="-2"/>
                <w:szCs w:val="20"/>
                <w:lang w:val="mk-MK"/>
              </w:rPr>
              <w:t>Д</w:t>
            </w:r>
            <w:r w:rsidRPr="00C24869">
              <w:rPr>
                <w:rFonts w:ascii="Segoe UI" w:eastAsia="MS Mincho" w:hAnsi="Segoe UI" w:cs="Times New Roman"/>
                <w:spacing w:val="-2"/>
                <w:szCs w:val="20"/>
                <w:lang w:val="mk-MK"/>
              </w:rPr>
              <w:t xml:space="preserve">али може како партнер во проектот да биде </w:t>
            </w:r>
            <w:r w:rsidR="00546D07">
              <w:rPr>
                <w:rFonts w:ascii="Segoe UI" w:eastAsia="MS Mincho" w:hAnsi="Segoe UI" w:cs="Times New Roman"/>
                <w:spacing w:val="-2"/>
                <w:szCs w:val="20"/>
                <w:lang w:val="mk-MK"/>
              </w:rPr>
              <w:t>о</w:t>
            </w:r>
            <w:r w:rsidRPr="00C24869">
              <w:rPr>
                <w:rFonts w:ascii="Segoe UI" w:eastAsia="MS Mincho" w:hAnsi="Segoe UI" w:cs="Times New Roman"/>
                <w:spacing w:val="-2"/>
                <w:szCs w:val="20"/>
                <w:lang w:val="mk-MK"/>
              </w:rPr>
              <w:t>пштина, или само здружение/ја на граѓани?</w:t>
            </w:r>
          </w:p>
        </w:tc>
        <w:tc>
          <w:tcPr>
            <w:tcW w:w="3016" w:type="pct"/>
            <w:shd w:val="clear" w:color="auto" w:fill="auto"/>
            <w:vAlign w:val="center"/>
          </w:tcPr>
          <w:p w14:paraId="52AEE761" w14:textId="77777777" w:rsidR="00DF0F02" w:rsidRPr="00C24869" w:rsidRDefault="00DF0F02" w:rsidP="0077514A">
            <w:pPr>
              <w:rPr>
                <w:rFonts w:ascii="Segoe UI" w:eastAsia="Segoe UI" w:hAnsi="Segoe UI" w:cs="Segoe UI"/>
                <w:spacing w:val="-2"/>
                <w:szCs w:val="20"/>
                <w:lang w:val="mk-MK"/>
              </w:rPr>
            </w:pPr>
            <w:r w:rsidRPr="00C24869">
              <w:rPr>
                <w:rFonts w:ascii="Segoe UI" w:eastAsia="Segoe UI" w:hAnsi="Segoe UI" w:cs="Segoe UI"/>
                <w:spacing w:val="-2"/>
                <w:szCs w:val="20"/>
                <w:lang w:val="mk-MK"/>
              </w:rPr>
              <w:t xml:space="preserve">Во рамки на овој повик не се предвидува партнерство, туку соработка со различни чинители на локално и/или национално ниво. Соработниците немаат право да бидат корисници на средствата. </w:t>
            </w:r>
          </w:p>
          <w:p w14:paraId="1AEF484F" w14:textId="77AE7268" w:rsidR="00DF0F02" w:rsidRPr="00A63A9E" w:rsidRDefault="00DF0F02" w:rsidP="00546D07">
            <w:pPr>
              <w:pStyle w:val="ListParagraph"/>
              <w:numPr>
                <w:ilvl w:val="0"/>
                <w:numId w:val="32"/>
              </w:numPr>
              <w:ind w:left="357" w:firstLine="357"/>
              <w:rPr>
                <w:rFonts w:ascii="Segoe UI" w:eastAsia="Segoe UI" w:hAnsi="Segoe UI" w:cs="Segoe UI"/>
                <w:spacing w:val="-2"/>
                <w:szCs w:val="20"/>
                <w:lang w:val="mk-MK"/>
              </w:rPr>
            </w:pPr>
            <w:r w:rsidRPr="00A63A9E">
              <w:rPr>
                <w:rFonts w:ascii="Segoe UI" w:eastAsia="Segoe UI" w:hAnsi="Segoe UI" w:cs="Segoe UI"/>
                <w:spacing w:val="-2"/>
                <w:szCs w:val="20"/>
                <w:lang w:val="mk-MK"/>
              </w:rPr>
              <w:t xml:space="preserve">Согласно точка 2. Ад </w:t>
            </w:r>
            <w:proofErr w:type="spellStart"/>
            <w:r w:rsidRPr="00A63A9E">
              <w:rPr>
                <w:rFonts w:ascii="Segoe UI" w:eastAsia="Segoe UI" w:hAnsi="Segoe UI" w:cs="Segoe UI"/>
                <w:spacing w:val="-2"/>
                <w:szCs w:val="20"/>
                <w:lang w:val="mk-MK"/>
              </w:rPr>
              <w:t>хок</w:t>
            </w:r>
            <w:proofErr w:type="spellEnd"/>
            <w:r w:rsidRPr="00A63A9E">
              <w:rPr>
                <w:rFonts w:ascii="Segoe UI" w:eastAsia="Segoe UI" w:hAnsi="Segoe UI" w:cs="Segoe UI"/>
                <w:spacing w:val="-2"/>
                <w:szCs w:val="20"/>
                <w:lang w:val="mk-MK"/>
              </w:rPr>
              <w:t xml:space="preserve"> грантови, 2.1. Цели и резултати, </w:t>
            </w:r>
            <w:proofErr w:type="spellStart"/>
            <w:r w:rsidRPr="00A63A9E">
              <w:rPr>
                <w:rFonts w:ascii="Segoe UI" w:eastAsia="Segoe UI" w:hAnsi="Segoe UI" w:cs="Segoe UI"/>
                <w:spacing w:val="-2"/>
                <w:szCs w:val="20"/>
                <w:lang w:val="mk-MK"/>
              </w:rPr>
              <w:t>Цивика</w:t>
            </w:r>
            <w:proofErr w:type="spellEnd"/>
            <w:r w:rsidRPr="00A63A9E">
              <w:rPr>
                <w:rFonts w:ascii="Segoe UI" w:eastAsia="Segoe UI" w:hAnsi="Segoe UI" w:cs="Segoe UI"/>
                <w:spacing w:val="-2"/>
                <w:szCs w:val="20"/>
                <w:lang w:val="mk-MK"/>
              </w:rPr>
              <w:t xml:space="preserve"> </w:t>
            </w:r>
            <w:proofErr w:type="spellStart"/>
            <w:r w:rsidRPr="00A63A9E">
              <w:rPr>
                <w:rFonts w:ascii="Segoe UI" w:eastAsia="Segoe UI" w:hAnsi="Segoe UI" w:cs="Segoe UI"/>
                <w:spacing w:val="-2"/>
                <w:szCs w:val="20"/>
                <w:lang w:val="mk-MK"/>
              </w:rPr>
              <w:t>мобилитас</w:t>
            </w:r>
            <w:proofErr w:type="spellEnd"/>
            <w:r w:rsidRPr="00A63A9E">
              <w:rPr>
                <w:rFonts w:ascii="Segoe UI" w:eastAsia="Segoe UI" w:hAnsi="Segoe UI" w:cs="Segoe UI"/>
                <w:spacing w:val="-2"/>
                <w:szCs w:val="20"/>
                <w:lang w:val="mk-MK"/>
              </w:rPr>
              <w:t xml:space="preserve"> ќе им даде предност на активностите што ќе покажат дека во процесот на идентификација и решавање на проблемот дејствуваат координирано со релевантните државни институции на локално или на национално ниво и соработуваат со други граѓански организации, преку </w:t>
            </w:r>
            <w:proofErr w:type="spellStart"/>
            <w:r w:rsidRPr="00A63A9E">
              <w:rPr>
                <w:rFonts w:ascii="Segoe UI" w:eastAsia="Segoe UI" w:hAnsi="Segoe UI" w:cs="Segoe UI"/>
                <w:spacing w:val="-2"/>
                <w:szCs w:val="20"/>
                <w:lang w:val="mk-MK"/>
              </w:rPr>
              <w:t>Цивика</w:t>
            </w:r>
            <w:proofErr w:type="spellEnd"/>
            <w:r w:rsidRPr="00A63A9E">
              <w:rPr>
                <w:rFonts w:ascii="Segoe UI" w:eastAsia="Segoe UI" w:hAnsi="Segoe UI" w:cs="Segoe UI"/>
                <w:spacing w:val="-2"/>
                <w:szCs w:val="20"/>
                <w:lang w:val="mk-MK"/>
              </w:rPr>
              <w:t xml:space="preserve"> </w:t>
            </w:r>
            <w:proofErr w:type="spellStart"/>
            <w:r w:rsidRPr="00A63A9E">
              <w:rPr>
                <w:rFonts w:ascii="Segoe UI" w:eastAsia="Segoe UI" w:hAnsi="Segoe UI" w:cs="Segoe UI"/>
                <w:spacing w:val="-2"/>
                <w:szCs w:val="20"/>
                <w:lang w:val="mk-MK"/>
              </w:rPr>
              <w:t>Мобилитас</w:t>
            </w:r>
            <w:proofErr w:type="spellEnd"/>
            <w:r w:rsidRPr="00A63A9E">
              <w:rPr>
                <w:rFonts w:ascii="Segoe UI" w:eastAsia="Segoe UI" w:hAnsi="Segoe UI" w:cs="Segoe UI"/>
                <w:spacing w:val="-2"/>
                <w:szCs w:val="20"/>
                <w:lang w:val="mk-MK"/>
              </w:rPr>
              <w:t xml:space="preserve"> (на пример преку Платформите за соработка) или преку други, по можност постоечки, механизми за соработка (коалиции, мрежи, платформи). Покрај тоа, предност ќе имаат локалните иницијативи и активности насочени кон „тешко достапните заедници“.</w:t>
            </w:r>
          </w:p>
        </w:tc>
      </w:tr>
      <w:tr w:rsidR="00DF0F02" w:rsidRPr="0093021C" w14:paraId="143C519E" w14:textId="77777777" w:rsidTr="0077514A">
        <w:trPr>
          <w:trHeight w:val="283"/>
          <w:jc w:val="center"/>
        </w:trPr>
        <w:tc>
          <w:tcPr>
            <w:tcW w:w="1984" w:type="pct"/>
            <w:shd w:val="clear" w:color="auto" w:fill="E3F1ED" w:themeFill="accent3" w:themeFillTint="33"/>
            <w:vAlign w:val="center"/>
          </w:tcPr>
          <w:p w14:paraId="221BC4FF" w14:textId="77777777" w:rsidR="00DF0F02" w:rsidRPr="00C24869" w:rsidRDefault="00DF0F02" w:rsidP="0077514A">
            <w:pPr>
              <w:rPr>
                <w:rFonts w:ascii="Segoe UI" w:eastAsia="Segoe UI" w:hAnsi="Segoe UI" w:cs="Segoe UI"/>
                <w:spacing w:val="-2"/>
                <w:szCs w:val="20"/>
                <w:lang w:val="mk-MK"/>
              </w:rPr>
            </w:pPr>
            <w:r w:rsidRPr="00C24869">
              <w:rPr>
                <w:rFonts w:ascii="Segoe UI" w:eastAsia="Segoe UI" w:hAnsi="Segoe UI" w:cs="Segoe UI"/>
                <w:spacing w:val="-2"/>
                <w:szCs w:val="20"/>
                <w:lang w:val="mk-MK"/>
              </w:rPr>
              <w:t>Дали образецот „Тековна состојба“ може да биде постар од 6 месеци?</w:t>
            </w:r>
          </w:p>
        </w:tc>
        <w:tc>
          <w:tcPr>
            <w:tcW w:w="3016" w:type="pct"/>
            <w:shd w:val="clear" w:color="auto" w:fill="auto"/>
            <w:vAlign w:val="center"/>
          </w:tcPr>
          <w:p w14:paraId="1E614261" w14:textId="2EBACA2A" w:rsidR="00DF0F02" w:rsidRPr="000D7A71" w:rsidRDefault="00DF0F02" w:rsidP="0077514A">
            <w:pPr>
              <w:rPr>
                <w:rFonts w:ascii="Segoe UI" w:eastAsia="Segoe UI" w:hAnsi="Segoe UI" w:cs="Segoe UI"/>
                <w:spacing w:val="-2"/>
                <w:szCs w:val="20"/>
              </w:rPr>
            </w:pPr>
            <w:r w:rsidRPr="00C24869">
              <w:rPr>
                <w:rFonts w:ascii="Segoe UI" w:eastAsia="Segoe UI" w:hAnsi="Segoe UI" w:cs="Segoe UI"/>
                <w:spacing w:val="-2"/>
                <w:szCs w:val="20"/>
                <w:lang w:val="mk-MK"/>
              </w:rPr>
              <w:t>Имајќи ја предвид итноста на ситуацијата, во оваа фаза на аплицирање, сме флексибилни и за тековни состојби постари од 6 месеци</w:t>
            </w:r>
            <w:r w:rsidR="000D7A71">
              <w:rPr>
                <w:rFonts w:ascii="Segoe UI" w:eastAsia="Segoe UI" w:hAnsi="Segoe UI" w:cs="Segoe UI"/>
                <w:spacing w:val="-2"/>
                <w:szCs w:val="20"/>
                <w:lang w:val="mk-MK"/>
              </w:rPr>
              <w:t>.</w:t>
            </w:r>
          </w:p>
        </w:tc>
      </w:tr>
      <w:tr w:rsidR="00DF0F02" w:rsidRPr="0093021C" w14:paraId="3D687B0A" w14:textId="77777777" w:rsidTr="0077514A">
        <w:trPr>
          <w:trHeight w:val="283"/>
          <w:jc w:val="center"/>
        </w:trPr>
        <w:tc>
          <w:tcPr>
            <w:tcW w:w="1984" w:type="pct"/>
            <w:shd w:val="clear" w:color="auto" w:fill="E3F1ED" w:themeFill="accent3" w:themeFillTint="33"/>
            <w:vAlign w:val="center"/>
          </w:tcPr>
          <w:p w14:paraId="056EA093" w14:textId="77777777" w:rsidR="00DF0F02" w:rsidRPr="00FA298C" w:rsidRDefault="00DF0F02" w:rsidP="0077514A">
            <w:pPr>
              <w:rPr>
                <w:rFonts w:ascii="Calibri" w:eastAsia="Calibri" w:hAnsi="Calibri" w:cs="Calibri"/>
                <w:lang w:val="mk-MK" w:eastAsia="mk-MK"/>
              </w:rPr>
            </w:pPr>
          </w:p>
          <w:p w14:paraId="6D558790" w14:textId="54FF35D9" w:rsidR="00DF0F02" w:rsidRPr="00546D07" w:rsidRDefault="00DF0F02" w:rsidP="0077514A">
            <w:pPr>
              <w:rPr>
                <w:rFonts w:ascii="Segoe UI" w:eastAsia="Segoe UI" w:hAnsi="Segoe UI" w:cs="Segoe UI"/>
                <w:spacing w:val="-2"/>
                <w:szCs w:val="20"/>
                <w:lang w:val="mk-MK"/>
              </w:rPr>
            </w:pPr>
            <w:r w:rsidRPr="00FA298C">
              <w:rPr>
                <w:rFonts w:ascii="Segoe UI" w:eastAsia="Segoe UI" w:hAnsi="Segoe UI" w:cs="Segoe UI"/>
                <w:spacing w:val="-2"/>
                <w:szCs w:val="20"/>
                <w:lang w:val="mk-MK"/>
              </w:rPr>
              <w:t>Според нашите проценки, нам би ни било потребно помалку од еден месец за спроведување на активностите. Дали притоа, времетра</w:t>
            </w:r>
            <w:r w:rsidR="000D7A71">
              <w:rPr>
                <w:rFonts w:ascii="Segoe UI" w:eastAsia="Segoe UI" w:hAnsi="Segoe UI" w:cs="Segoe UI"/>
                <w:spacing w:val="-2"/>
                <w:szCs w:val="20"/>
                <w:lang w:val="mk-MK"/>
              </w:rPr>
              <w:t>е</w:t>
            </w:r>
            <w:r w:rsidRPr="00FA298C">
              <w:rPr>
                <w:rFonts w:ascii="Segoe UI" w:eastAsia="Segoe UI" w:hAnsi="Segoe UI" w:cs="Segoe UI"/>
                <w:spacing w:val="-2"/>
                <w:szCs w:val="20"/>
                <w:lang w:val="mk-MK"/>
              </w:rPr>
              <w:t>њето го заокружуваме на еден месец?</w:t>
            </w:r>
          </w:p>
        </w:tc>
        <w:tc>
          <w:tcPr>
            <w:tcW w:w="3016" w:type="pct"/>
            <w:shd w:val="clear" w:color="auto" w:fill="auto"/>
            <w:vAlign w:val="center"/>
          </w:tcPr>
          <w:p w14:paraId="4EF8E4A5" w14:textId="3640B071" w:rsidR="00DF0F02" w:rsidRPr="00271816" w:rsidRDefault="00DF0F02" w:rsidP="0077514A">
            <w:pPr>
              <w:rPr>
                <w:rFonts w:ascii="Segoe UI" w:eastAsia="Segoe UI" w:hAnsi="Segoe UI" w:cs="Segoe UI"/>
                <w:spacing w:val="-2"/>
                <w:szCs w:val="20"/>
                <w:lang w:val="mk-MK"/>
              </w:rPr>
            </w:pPr>
            <w:r w:rsidRPr="00FA298C">
              <w:rPr>
                <w:rFonts w:ascii="Segoe UI" w:eastAsia="Segoe UI" w:hAnsi="Segoe UI" w:cs="Segoe UI"/>
                <w:spacing w:val="-2"/>
                <w:szCs w:val="20"/>
                <w:lang w:val="mk-MK"/>
              </w:rPr>
              <w:t xml:space="preserve">Нема ограничување за минимален период за спроведување на акцијата. </w:t>
            </w:r>
          </w:p>
        </w:tc>
      </w:tr>
      <w:tr w:rsidR="00DF0F02" w:rsidRPr="0093021C" w14:paraId="4060E7E6" w14:textId="77777777" w:rsidTr="0077514A">
        <w:trPr>
          <w:trHeight w:val="283"/>
          <w:jc w:val="center"/>
        </w:trPr>
        <w:tc>
          <w:tcPr>
            <w:tcW w:w="1984" w:type="pct"/>
            <w:shd w:val="clear" w:color="auto" w:fill="E3F1ED" w:themeFill="accent3" w:themeFillTint="33"/>
            <w:vAlign w:val="center"/>
          </w:tcPr>
          <w:p w14:paraId="2C54FECF" w14:textId="63F2743F" w:rsidR="00DF0F02" w:rsidRPr="00C24869" w:rsidRDefault="00DF0F02" w:rsidP="000D7A71">
            <w:pPr>
              <w:rPr>
                <w:rFonts w:ascii="Segoe UI" w:eastAsia="MS Mincho" w:hAnsi="Segoe UI" w:cs="Times New Roman"/>
                <w:b/>
                <w:spacing w:val="-2"/>
                <w:szCs w:val="20"/>
                <w:lang w:val="mk-MK"/>
              </w:rPr>
            </w:pPr>
            <w:r w:rsidRPr="00FA298C">
              <w:rPr>
                <w:rFonts w:ascii="Segoe UI" w:eastAsia="Segoe UI" w:hAnsi="Segoe UI" w:cs="Segoe UI"/>
                <w:spacing w:val="-2"/>
                <w:szCs w:val="20"/>
                <w:lang w:val="mk-MK"/>
              </w:rPr>
              <w:t>Планираната временска рамка за реализација, би била помалку од еден месец, како би можеле да ги предвид</w:t>
            </w:r>
            <w:r w:rsidR="000D7A71">
              <w:rPr>
                <w:rFonts w:ascii="Segoe UI" w:eastAsia="Segoe UI" w:hAnsi="Segoe UI" w:cs="Segoe UI"/>
                <w:spacing w:val="-2"/>
                <w:szCs w:val="20"/>
                <w:lang w:val="mk-MK"/>
              </w:rPr>
              <w:t>и</w:t>
            </w:r>
            <w:r w:rsidRPr="00FA298C">
              <w:rPr>
                <w:rFonts w:ascii="Segoe UI" w:eastAsia="Segoe UI" w:hAnsi="Segoe UI" w:cs="Segoe UI"/>
                <w:spacing w:val="-2"/>
                <w:szCs w:val="20"/>
                <w:lang w:val="mk-MK"/>
              </w:rPr>
              <w:t xml:space="preserve">ме точните дати? </w:t>
            </w:r>
          </w:p>
        </w:tc>
        <w:tc>
          <w:tcPr>
            <w:tcW w:w="3016" w:type="pct"/>
            <w:shd w:val="clear" w:color="auto" w:fill="auto"/>
            <w:vAlign w:val="center"/>
          </w:tcPr>
          <w:p w14:paraId="08D0768E" w14:textId="4D635CA8" w:rsidR="00DF0F02" w:rsidRPr="00271816" w:rsidRDefault="00546D07" w:rsidP="0077514A">
            <w:pPr>
              <w:rPr>
                <w:rFonts w:ascii="Segoe UI" w:eastAsia="Segoe UI" w:hAnsi="Segoe UI" w:cs="Segoe UI"/>
                <w:spacing w:val="-2"/>
                <w:szCs w:val="20"/>
                <w:lang w:val="mk-MK"/>
              </w:rPr>
            </w:pPr>
            <w:r>
              <w:rPr>
                <w:rFonts w:ascii="Segoe UI" w:eastAsia="Segoe UI" w:hAnsi="Segoe UI" w:cs="Segoe UI"/>
                <w:spacing w:val="-2"/>
                <w:szCs w:val="20"/>
                <w:lang w:val="mk-MK"/>
              </w:rPr>
              <w:t>В</w:t>
            </w:r>
            <w:r>
              <w:rPr>
                <w:rFonts w:ascii="Segoe UI" w:eastAsia="Segoe UI" w:hAnsi="Segoe UI" w:cs="Segoe UI"/>
                <w:spacing w:val="-2"/>
                <w:szCs w:val="20"/>
                <w:lang w:val="mk-MK"/>
              </w:rPr>
              <w:t>о образецот за концепт</w:t>
            </w:r>
            <w:r>
              <w:rPr>
                <w:rFonts w:ascii="Segoe UI" w:eastAsia="Segoe UI" w:hAnsi="Segoe UI" w:cs="Segoe UI"/>
                <w:spacing w:val="-2"/>
                <w:szCs w:val="20"/>
                <w:lang w:val="mk-MK"/>
              </w:rPr>
              <w:t xml:space="preserve"> т</w:t>
            </w:r>
            <w:r w:rsidR="000D7A71">
              <w:rPr>
                <w:rFonts w:ascii="Segoe UI" w:eastAsia="Segoe UI" w:hAnsi="Segoe UI" w:cs="Segoe UI"/>
                <w:spacing w:val="-2"/>
                <w:szCs w:val="20"/>
                <w:lang w:val="mk-MK"/>
              </w:rPr>
              <w:t>реба н</w:t>
            </w:r>
            <w:r w:rsidR="00DF0F02" w:rsidRPr="00FA298C">
              <w:rPr>
                <w:rFonts w:ascii="Segoe UI" w:eastAsia="Segoe UI" w:hAnsi="Segoe UI" w:cs="Segoe UI"/>
                <w:spacing w:val="-2"/>
                <w:szCs w:val="20"/>
                <w:lang w:val="mk-MK"/>
              </w:rPr>
              <w:t>аведете</w:t>
            </w:r>
            <w:r w:rsidR="000D7A71">
              <w:rPr>
                <w:rFonts w:ascii="Segoe UI" w:eastAsia="Segoe UI" w:hAnsi="Segoe UI" w:cs="Segoe UI"/>
                <w:spacing w:val="-2"/>
                <w:szCs w:val="20"/>
                <w:lang w:val="mk-MK"/>
              </w:rPr>
              <w:t xml:space="preserve"> индикативна</w:t>
            </w:r>
            <w:r w:rsidR="00DF0F02" w:rsidRPr="00FA298C">
              <w:rPr>
                <w:rFonts w:ascii="Segoe UI" w:eastAsia="Segoe UI" w:hAnsi="Segoe UI" w:cs="Segoe UI"/>
                <w:spacing w:val="-2"/>
                <w:szCs w:val="20"/>
                <w:lang w:val="mk-MK"/>
              </w:rPr>
              <w:t xml:space="preserve"> временска рамка, согласно вашиот план за интервенција. Понатаму</w:t>
            </w:r>
            <w:r w:rsidR="00A63A9E">
              <w:rPr>
                <w:rFonts w:ascii="Segoe UI" w:eastAsia="Segoe UI" w:hAnsi="Segoe UI" w:cs="Segoe UI"/>
                <w:spacing w:val="-2"/>
                <w:szCs w:val="20"/>
              </w:rPr>
              <w:t xml:space="preserve">, </w:t>
            </w:r>
            <w:r w:rsidR="00A63A9E">
              <w:rPr>
                <w:rFonts w:ascii="Segoe UI" w:eastAsia="Segoe UI" w:hAnsi="Segoe UI" w:cs="Segoe UI"/>
                <w:spacing w:val="-2"/>
                <w:szCs w:val="20"/>
                <w:lang w:val="mk-MK"/>
              </w:rPr>
              <w:t>доколку вашата пријава е избрана за поддршка,</w:t>
            </w:r>
            <w:r w:rsidR="00DF0F02" w:rsidRPr="00FA298C">
              <w:rPr>
                <w:rFonts w:ascii="Segoe UI" w:eastAsia="Segoe UI" w:hAnsi="Segoe UI" w:cs="Segoe UI"/>
                <w:spacing w:val="-2"/>
                <w:szCs w:val="20"/>
                <w:lang w:val="mk-MK"/>
              </w:rPr>
              <w:t xml:space="preserve"> може да </w:t>
            </w:r>
            <w:r w:rsidR="000D7A71">
              <w:rPr>
                <w:rFonts w:ascii="Segoe UI" w:eastAsia="Segoe UI" w:hAnsi="Segoe UI" w:cs="Segoe UI"/>
                <w:spacing w:val="-2"/>
                <w:szCs w:val="20"/>
                <w:lang w:val="mk-MK"/>
              </w:rPr>
              <w:t>ги п</w:t>
            </w:r>
            <w:r w:rsidR="00DF0F02" w:rsidRPr="00FA298C">
              <w:rPr>
                <w:rFonts w:ascii="Segoe UI" w:eastAsia="Segoe UI" w:hAnsi="Segoe UI" w:cs="Segoe UI"/>
                <w:spacing w:val="-2"/>
                <w:szCs w:val="20"/>
                <w:lang w:val="mk-MK"/>
              </w:rPr>
              <w:t>рилагодиме/коригираме</w:t>
            </w:r>
            <w:r w:rsidR="000D7A71">
              <w:rPr>
                <w:rFonts w:ascii="Segoe UI" w:eastAsia="Segoe UI" w:hAnsi="Segoe UI" w:cs="Segoe UI"/>
                <w:spacing w:val="-2"/>
                <w:szCs w:val="20"/>
                <w:lang w:val="mk-MK"/>
              </w:rPr>
              <w:t xml:space="preserve"> датумите</w:t>
            </w:r>
            <w:r w:rsidR="00DF0F02" w:rsidRPr="00FA298C">
              <w:rPr>
                <w:rFonts w:ascii="Segoe UI" w:eastAsia="Segoe UI" w:hAnsi="Segoe UI" w:cs="Segoe UI"/>
                <w:spacing w:val="-2"/>
                <w:szCs w:val="20"/>
                <w:lang w:val="mk-MK"/>
              </w:rPr>
              <w:t>, без разлика на првичниот план.</w:t>
            </w:r>
          </w:p>
        </w:tc>
      </w:tr>
      <w:tr w:rsidR="00DF0F02" w:rsidRPr="0093021C" w14:paraId="2E6A281C" w14:textId="77777777" w:rsidTr="0077514A">
        <w:trPr>
          <w:trHeight w:val="283"/>
          <w:jc w:val="center"/>
        </w:trPr>
        <w:tc>
          <w:tcPr>
            <w:tcW w:w="1984" w:type="pct"/>
            <w:shd w:val="clear" w:color="auto" w:fill="E3F1ED" w:themeFill="accent3" w:themeFillTint="33"/>
            <w:vAlign w:val="center"/>
          </w:tcPr>
          <w:p w14:paraId="60AD32E0" w14:textId="21FBEEC7" w:rsidR="00DF0F02" w:rsidRPr="00FA298C" w:rsidRDefault="00DF0F02" w:rsidP="0077514A">
            <w:pPr>
              <w:rPr>
                <w:rFonts w:ascii="Segoe UI" w:eastAsia="Segoe UI" w:hAnsi="Segoe UI" w:cs="Segoe UI"/>
                <w:spacing w:val="-2"/>
                <w:szCs w:val="20"/>
                <w:lang w:val="mk-MK"/>
              </w:rPr>
            </w:pPr>
            <w:r w:rsidRPr="00FA298C">
              <w:rPr>
                <w:rFonts w:ascii="Segoe UI" w:eastAsia="Segoe UI" w:hAnsi="Segoe UI" w:cs="Segoe UI"/>
                <w:spacing w:val="-2"/>
                <w:szCs w:val="20"/>
                <w:lang w:val="mk-MK"/>
              </w:rPr>
              <w:t>Во однос на буџетот, дали лицата кои ќе имаат примања од овој проект се ослободени од данок?</w:t>
            </w:r>
          </w:p>
          <w:p w14:paraId="6F85B0C9" w14:textId="77777777" w:rsidR="00DF0F02" w:rsidRPr="00C24869" w:rsidRDefault="00DF0F02" w:rsidP="0077514A">
            <w:pPr>
              <w:rPr>
                <w:rFonts w:ascii="Segoe UI" w:eastAsia="MS Mincho" w:hAnsi="Segoe UI" w:cs="Times New Roman"/>
                <w:b/>
                <w:spacing w:val="-2"/>
                <w:szCs w:val="20"/>
                <w:lang w:val="mk-MK"/>
              </w:rPr>
            </w:pPr>
          </w:p>
        </w:tc>
        <w:tc>
          <w:tcPr>
            <w:tcW w:w="3016" w:type="pct"/>
            <w:shd w:val="clear" w:color="auto" w:fill="auto"/>
            <w:vAlign w:val="center"/>
          </w:tcPr>
          <w:p w14:paraId="712187F8" w14:textId="24BC951D" w:rsidR="00DF0F02" w:rsidRPr="00A63A9E" w:rsidRDefault="00DF0F02" w:rsidP="0077514A">
            <w:pPr>
              <w:rPr>
                <w:rFonts w:ascii="Segoe UI" w:eastAsia="Segoe UI" w:hAnsi="Segoe UI" w:cs="Segoe UI"/>
                <w:spacing w:val="-2"/>
                <w:szCs w:val="20"/>
                <w:lang w:val="mk-MK"/>
              </w:rPr>
            </w:pPr>
            <w:r w:rsidRPr="00FA298C">
              <w:rPr>
                <w:rFonts w:ascii="Segoe UI" w:eastAsia="Segoe UI" w:hAnsi="Segoe UI" w:cs="Segoe UI"/>
                <w:spacing w:val="-2"/>
                <w:szCs w:val="20"/>
                <w:lang w:val="mk-MK"/>
              </w:rPr>
              <w:t xml:space="preserve">Сите проекти на </w:t>
            </w:r>
            <w:proofErr w:type="spellStart"/>
            <w:r w:rsidRPr="00FA298C">
              <w:rPr>
                <w:rFonts w:ascii="Segoe UI" w:eastAsia="Segoe UI" w:hAnsi="Segoe UI" w:cs="Segoe UI"/>
                <w:spacing w:val="-2"/>
                <w:szCs w:val="20"/>
                <w:lang w:val="mk-MK"/>
              </w:rPr>
              <w:t>Цивика</w:t>
            </w:r>
            <w:proofErr w:type="spellEnd"/>
            <w:r w:rsidRPr="00FA298C">
              <w:rPr>
                <w:rFonts w:ascii="Segoe UI" w:eastAsia="Segoe UI" w:hAnsi="Segoe UI" w:cs="Segoe UI"/>
                <w:spacing w:val="-2"/>
                <w:szCs w:val="20"/>
                <w:lang w:val="mk-MK"/>
              </w:rPr>
              <w:t xml:space="preserve"> </w:t>
            </w:r>
            <w:proofErr w:type="spellStart"/>
            <w:r w:rsidRPr="00FA298C">
              <w:rPr>
                <w:rFonts w:ascii="Segoe UI" w:eastAsia="Segoe UI" w:hAnsi="Segoe UI" w:cs="Segoe UI"/>
                <w:spacing w:val="-2"/>
                <w:szCs w:val="20"/>
                <w:lang w:val="mk-MK"/>
              </w:rPr>
              <w:t>мобилитас</w:t>
            </w:r>
            <w:proofErr w:type="spellEnd"/>
            <w:r w:rsidRPr="00FA298C">
              <w:rPr>
                <w:rFonts w:ascii="Segoe UI" w:eastAsia="Segoe UI" w:hAnsi="Segoe UI" w:cs="Segoe UI"/>
                <w:spacing w:val="-2"/>
                <w:szCs w:val="20"/>
                <w:lang w:val="mk-MK"/>
              </w:rPr>
              <w:t xml:space="preserve"> имаат право и можност да се ослободат од ДДВ. Меѓутоа </w:t>
            </w:r>
            <w:r w:rsidR="00A63A9E" w:rsidRPr="00FA298C">
              <w:rPr>
                <w:rFonts w:ascii="Segoe UI" w:eastAsia="Segoe UI" w:hAnsi="Segoe UI" w:cs="Segoe UI"/>
                <w:spacing w:val="-2"/>
                <w:szCs w:val="20"/>
                <w:lang w:val="mk-MK"/>
              </w:rPr>
              <w:t>процедурата за ослободување од ДДВ може да трае подолго</w:t>
            </w:r>
            <w:r w:rsidR="00271816">
              <w:rPr>
                <w:rFonts w:ascii="Segoe UI" w:eastAsia="Segoe UI" w:hAnsi="Segoe UI" w:cs="Segoe UI"/>
                <w:spacing w:val="-2"/>
                <w:szCs w:val="20"/>
                <w:lang w:val="mk-MK"/>
              </w:rPr>
              <w:t>, а треба да имаме во пред</w:t>
            </w:r>
            <w:r w:rsidRPr="00FA298C">
              <w:rPr>
                <w:rFonts w:ascii="Segoe UI" w:eastAsia="Segoe UI" w:hAnsi="Segoe UI" w:cs="Segoe UI"/>
                <w:spacing w:val="-2"/>
                <w:szCs w:val="20"/>
                <w:lang w:val="mk-MK"/>
              </w:rPr>
              <w:t xml:space="preserve">вид дека се работи за ад </w:t>
            </w:r>
            <w:proofErr w:type="spellStart"/>
            <w:r w:rsidRPr="00FA298C">
              <w:rPr>
                <w:rFonts w:ascii="Segoe UI" w:eastAsia="Segoe UI" w:hAnsi="Segoe UI" w:cs="Segoe UI"/>
                <w:spacing w:val="-2"/>
                <w:szCs w:val="20"/>
                <w:lang w:val="mk-MK"/>
              </w:rPr>
              <w:t>хок</w:t>
            </w:r>
            <w:proofErr w:type="spellEnd"/>
            <w:r w:rsidRPr="00FA298C">
              <w:rPr>
                <w:rFonts w:ascii="Segoe UI" w:eastAsia="Segoe UI" w:hAnsi="Segoe UI" w:cs="Segoe UI"/>
                <w:spacing w:val="-2"/>
                <w:szCs w:val="20"/>
                <w:lang w:val="mk-MK"/>
              </w:rPr>
              <w:t xml:space="preserve"> грантови и брзи инте</w:t>
            </w:r>
            <w:r w:rsidR="00A63A9E">
              <w:rPr>
                <w:rFonts w:ascii="Segoe UI" w:eastAsia="Segoe UI" w:hAnsi="Segoe UI" w:cs="Segoe UI"/>
                <w:spacing w:val="-2"/>
                <w:szCs w:val="20"/>
                <w:lang w:val="mk-MK"/>
              </w:rPr>
              <w:t>р</w:t>
            </w:r>
            <w:r w:rsidRPr="00FA298C">
              <w:rPr>
                <w:rFonts w:ascii="Segoe UI" w:eastAsia="Segoe UI" w:hAnsi="Segoe UI" w:cs="Segoe UI"/>
                <w:spacing w:val="-2"/>
                <w:szCs w:val="20"/>
                <w:lang w:val="mk-MK"/>
              </w:rPr>
              <w:t>венции</w:t>
            </w:r>
            <w:r w:rsidR="00271816">
              <w:rPr>
                <w:rFonts w:ascii="Segoe UI" w:eastAsia="Segoe UI" w:hAnsi="Segoe UI" w:cs="Segoe UI"/>
                <w:spacing w:val="-2"/>
                <w:szCs w:val="20"/>
                <w:lang w:val="mk-MK"/>
              </w:rPr>
              <w:t>.</w:t>
            </w:r>
            <w:r w:rsidRPr="00FA298C">
              <w:rPr>
                <w:rFonts w:ascii="Segoe UI" w:eastAsia="Segoe UI" w:hAnsi="Segoe UI" w:cs="Segoe UI"/>
                <w:spacing w:val="-2"/>
                <w:szCs w:val="20"/>
                <w:lang w:val="mk-MK"/>
              </w:rPr>
              <w:t xml:space="preserve"> </w:t>
            </w:r>
            <w:bookmarkStart w:id="1" w:name="_GoBack"/>
            <w:bookmarkEnd w:id="1"/>
          </w:p>
        </w:tc>
      </w:tr>
      <w:tr w:rsidR="00DF0F02" w:rsidRPr="0093021C" w14:paraId="24B3A502" w14:textId="77777777" w:rsidTr="0077514A">
        <w:trPr>
          <w:trHeight w:val="283"/>
          <w:jc w:val="center"/>
        </w:trPr>
        <w:tc>
          <w:tcPr>
            <w:tcW w:w="1984" w:type="pct"/>
            <w:shd w:val="clear" w:color="auto" w:fill="E3F1ED" w:themeFill="accent3" w:themeFillTint="33"/>
            <w:vAlign w:val="center"/>
          </w:tcPr>
          <w:p w14:paraId="1FDF94A9" w14:textId="1CE33F47" w:rsidR="00DF0F02" w:rsidRPr="00546D07" w:rsidRDefault="00DF0F02" w:rsidP="0077514A">
            <w:pPr>
              <w:rPr>
                <w:rFonts w:ascii="Segoe UI" w:eastAsia="Segoe UI" w:hAnsi="Segoe UI" w:cs="Segoe UI"/>
                <w:spacing w:val="-2"/>
                <w:szCs w:val="20"/>
                <w:lang w:val="mk-MK"/>
              </w:rPr>
            </w:pPr>
            <w:r w:rsidRPr="00FA298C">
              <w:rPr>
                <w:rFonts w:ascii="Segoe UI" w:eastAsia="Segoe UI" w:hAnsi="Segoe UI" w:cs="Segoe UI"/>
                <w:spacing w:val="-2"/>
                <w:szCs w:val="20"/>
                <w:lang w:val="mk-MK"/>
              </w:rPr>
              <w:t>Во однос на претходно искуство со програмата</w:t>
            </w:r>
            <w:r w:rsidR="000D7A71">
              <w:rPr>
                <w:rFonts w:ascii="Segoe UI" w:eastAsia="Segoe UI" w:hAnsi="Segoe UI" w:cs="Segoe UI"/>
                <w:spacing w:val="-2"/>
                <w:szCs w:val="20"/>
                <w:lang w:val="mk-MK"/>
              </w:rPr>
              <w:t xml:space="preserve"> во образецот за концепт</w:t>
            </w:r>
            <w:r w:rsidRPr="00FA298C">
              <w:rPr>
                <w:rFonts w:ascii="Segoe UI" w:eastAsia="Segoe UI" w:hAnsi="Segoe UI" w:cs="Segoe UI"/>
                <w:spacing w:val="-2"/>
                <w:szCs w:val="20"/>
                <w:lang w:val="mk-MK"/>
              </w:rPr>
              <w:t xml:space="preserve">, </w:t>
            </w:r>
            <w:r w:rsidR="000D7A71">
              <w:rPr>
                <w:rFonts w:ascii="Segoe UI" w:eastAsia="Segoe UI" w:hAnsi="Segoe UI" w:cs="Segoe UI"/>
                <w:spacing w:val="-2"/>
                <w:szCs w:val="20"/>
                <w:lang w:val="mk-MK"/>
              </w:rPr>
              <w:t>нашата организација е корисник на грант во тековната фаза</w:t>
            </w:r>
            <w:r w:rsidRPr="00FA298C">
              <w:rPr>
                <w:rFonts w:ascii="Segoe UI" w:eastAsia="Segoe UI" w:hAnsi="Segoe UI" w:cs="Segoe UI"/>
                <w:spacing w:val="-2"/>
                <w:szCs w:val="20"/>
                <w:lang w:val="mk-MK"/>
              </w:rPr>
              <w:t>. Дали тој дел го оставаме празен?</w:t>
            </w:r>
          </w:p>
        </w:tc>
        <w:tc>
          <w:tcPr>
            <w:tcW w:w="3016" w:type="pct"/>
            <w:shd w:val="clear" w:color="auto" w:fill="auto"/>
            <w:vAlign w:val="center"/>
          </w:tcPr>
          <w:p w14:paraId="5F56EC49" w14:textId="1EBBB42D" w:rsidR="00DF0F02" w:rsidRPr="00C24869" w:rsidRDefault="00DF0F02" w:rsidP="0077514A">
            <w:pPr>
              <w:rPr>
                <w:rFonts w:ascii="Segoe UI" w:eastAsia="Segoe UI" w:hAnsi="Segoe UI" w:cs="Segoe UI"/>
                <w:b/>
                <w:spacing w:val="-2"/>
                <w:szCs w:val="20"/>
                <w:lang w:val="mk-MK"/>
              </w:rPr>
            </w:pPr>
            <w:r w:rsidRPr="00FA298C">
              <w:rPr>
                <w:rFonts w:ascii="Segoe UI" w:eastAsia="Segoe UI" w:hAnsi="Segoe UI" w:cs="Segoe UI"/>
                <w:spacing w:val="-2"/>
                <w:szCs w:val="20"/>
                <w:lang w:val="mk-MK"/>
              </w:rPr>
              <w:t>Да. То</w:t>
            </w:r>
            <w:r w:rsidR="000D7A71">
              <w:rPr>
                <w:rFonts w:ascii="Segoe UI" w:eastAsia="Segoe UI" w:hAnsi="Segoe UI" w:cs="Segoe UI"/>
                <w:spacing w:val="-2"/>
                <w:szCs w:val="20"/>
                <w:lang w:val="mk-MK"/>
              </w:rPr>
              <w:t>ј дел</w:t>
            </w:r>
            <w:r w:rsidRPr="00FA298C">
              <w:rPr>
                <w:rFonts w:ascii="Segoe UI" w:eastAsia="Segoe UI" w:hAnsi="Segoe UI" w:cs="Segoe UI"/>
                <w:spacing w:val="-2"/>
                <w:szCs w:val="20"/>
                <w:lang w:val="mk-MK"/>
              </w:rPr>
              <w:t xml:space="preserve"> се однесува на корисниците на грант во претходните две фази</w:t>
            </w:r>
            <w:r w:rsidR="000D7A71">
              <w:rPr>
                <w:rFonts w:ascii="Segoe UI" w:eastAsia="Segoe UI" w:hAnsi="Segoe UI" w:cs="Segoe UI"/>
                <w:spacing w:val="-2"/>
                <w:szCs w:val="20"/>
                <w:lang w:val="mk-MK"/>
              </w:rPr>
              <w:t xml:space="preserve"> (2009-2013 и 2014-2018)</w:t>
            </w:r>
            <w:r w:rsidRPr="00FA298C">
              <w:rPr>
                <w:rFonts w:ascii="Segoe UI" w:eastAsia="Segoe UI" w:hAnsi="Segoe UI" w:cs="Segoe UI"/>
                <w:spacing w:val="-2"/>
                <w:szCs w:val="20"/>
                <w:lang w:val="mk-MK"/>
              </w:rPr>
              <w:t>.</w:t>
            </w:r>
          </w:p>
        </w:tc>
      </w:tr>
      <w:tr w:rsidR="00DF0F02" w:rsidRPr="0093021C" w14:paraId="2166DE55" w14:textId="77777777" w:rsidTr="0077514A">
        <w:trPr>
          <w:trHeight w:val="283"/>
          <w:jc w:val="center"/>
        </w:trPr>
        <w:tc>
          <w:tcPr>
            <w:tcW w:w="1984" w:type="pct"/>
            <w:shd w:val="clear" w:color="auto" w:fill="E3F1ED" w:themeFill="accent3" w:themeFillTint="33"/>
            <w:vAlign w:val="center"/>
          </w:tcPr>
          <w:p w14:paraId="1ACDF434" w14:textId="38BA1404" w:rsidR="00DF0F02" w:rsidRPr="00FA298C" w:rsidRDefault="000D7A71" w:rsidP="0077514A">
            <w:pPr>
              <w:rPr>
                <w:rFonts w:ascii="Segoe UI" w:eastAsia="MS Mincho" w:hAnsi="Segoe UI" w:cs="Times New Roman"/>
                <w:spacing w:val="-2"/>
                <w:szCs w:val="20"/>
                <w:lang w:val="mk-MK"/>
              </w:rPr>
            </w:pPr>
            <w:r>
              <w:rPr>
                <w:rFonts w:ascii="Segoe UI" w:eastAsia="MS Mincho" w:hAnsi="Segoe UI" w:cs="Times New Roman"/>
                <w:spacing w:val="-2"/>
                <w:szCs w:val="20"/>
                <w:lang w:val="mk-MK"/>
              </w:rPr>
              <w:t>Д</w:t>
            </w:r>
            <w:r w:rsidR="00DF0F02" w:rsidRPr="00FA298C">
              <w:rPr>
                <w:rFonts w:ascii="Segoe UI" w:eastAsia="MS Mincho" w:hAnsi="Segoe UI" w:cs="Times New Roman"/>
                <w:spacing w:val="-2"/>
                <w:szCs w:val="20"/>
                <w:lang w:val="mk-MK"/>
              </w:rPr>
              <w:t xml:space="preserve">али е ограничен бројот на Пријави </w:t>
            </w:r>
            <w:r>
              <w:rPr>
                <w:rFonts w:ascii="Segoe UI" w:eastAsia="MS Mincho" w:hAnsi="Segoe UI" w:cs="Times New Roman"/>
                <w:spacing w:val="-2"/>
                <w:szCs w:val="20"/>
                <w:lang w:val="mk-MK"/>
              </w:rPr>
              <w:t xml:space="preserve">за ад </w:t>
            </w:r>
            <w:proofErr w:type="spellStart"/>
            <w:r>
              <w:rPr>
                <w:rFonts w:ascii="Segoe UI" w:eastAsia="MS Mincho" w:hAnsi="Segoe UI" w:cs="Times New Roman"/>
                <w:spacing w:val="-2"/>
                <w:szCs w:val="20"/>
                <w:lang w:val="mk-MK"/>
              </w:rPr>
              <w:t>хок</w:t>
            </w:r>
            <w:proofErr w:type="spellEnd"/>
            <w:r>
              <w:rPr>
                <w:rFonts w:ascii="Segoe UI" w:eastAsia="MS Mincho" w:hAnsi="Segoe UI" w:cs="Times New Roman"/>
                <w:spacing w:val="-2"/>
                <w:szCs w:val="20"/>
                <w:lang w:val="mk-MK"/>
              </w:rPr>
              <w:t xml:space="preserve"> грант </w:t>
            </w:r>
            <w:r w:rsidR="00DF0F02" w:rsidRPr="00FA298C">
              <w:rPr>
                <w:rFonts w:ascii="Segoe UI" w:eastAsia="MS Mincho" w:hAnsi="Segoe UI" w:cs="Times New Roman"/>
                <w:spacing w:val="-2"/>
                <w:szCs w:val="20"/>
                <w:lang w:val="mk-MK"/>
              </w:rPr>
              <w:t>кои една ГО може да ги поднесе</w:t>
            </w:r>
            <w:r>
              <w:rPr>
                <w:rFonts w:ascii="Segoe UI" w:eastAsia="MS Mincho" w:hAnsi="Segoe UI" w:cs="Times New Roman"/>
                <w:spacing w:val="-2"/>
                <w:szCs w:val="20"/>
                <w:lang w:val="mk-MK"/>
              </w:rPr>
              <w:t>?</w:t>
            </w:r>
          </w:p>
        </w:tc>
        <w:tc>
          <w:tcPr>
            <w:tcW w:w="3016" w:type="pct"/>
            <w:shd w:val="clear" w:color="auto" w:fill="auto"/>
            <w:vAlign w:val="center"/>
          </w:tcPr>
          <w:p w14:paraId="6A1E2463" w14:textId="77777777" w:rsidR="00DF0F02" w:rsidRPr="00FA298C" w:rsidRDefault="00DF0F02" w:rsidP="0077514A">
            <w:pPr>
              <w:rPr>
                <w:rFonts w:ascii="Segoe UI" w:eastAsia="Segoe UI" w:hAnsi="Segoe UI" w:cs="Segoe UI"/>
                <w:spacing w:val="-2"/>
                <w:szCs w:val="20"/>
                <w:lang w:val="mk-MK"/>
              </w:rPr>
            </w:pPr>
            <w:r w:rsidRPr="00FA298C">
              <w:rPr>
                <w:rFonts w:ascii="Segoe UI" w:eastAsia="Segoe UI" w:hAnsi="Segoe UI" w:cs="Segoe UI"/>
                <w:spacing w:val="-2"/>
                <w:szCs w:val="20"/>
                <w:lang w:val="mk-MK"/>
              </w:rPr>
              <w:t>Нема ограничување за бројот на пријави кои една граѓанска организација може да ги поднесе.</w:t>
            </w:r>
          </w:p>
        </w:tc>
      </w:tr>
      <w:bookmarkEnd w:id="0"/>
    </w:tbl>
    <w:p w14:paraId="6A7AF775" w14:textId="77777777" w:rsidR="00E95496" w:rsidRDefault="00E95496" w:rsidP="00C74275">
      <w:pPr>
        <w:pStyle w:val="Heading1"/>
      </w:pPr>
    </w:p>
    <w:sectPr w:rsidR="00E95496" w:rsidSect="001B174A">
      <w:headerReference w:type="default" r:id="rId12"/>
      <w:footerReference w:type="default" r:id="rId13"/>
      <w:pgSz w:w="11907" w:h="16840" w:code="9"/>
      <w:pgMar w:top="1134" w:right="1134" w:bottom="1134" w:left="1134" w:header="56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C2C08E" w14:textId="77777777" w:rsidR="00A56559" w:rsidRDefault="00A56559">
      <w:r>
        <w:separator/>
      </w:r>
    </w:p>
    <w:p w14:paraId="5F61C939" w14:textId="77777777" w:rsidR="00A56559" w:rsidRDefault="00A56559"/>
  </w:endnote>
  <w:endnote w:type="continuationSeparator" w:id="0">
    <w:p w14:paraId="2F09E212" w14:textId="77777777" w:rsidR="00A56559" w:rsidRDefault="00A56559">
      <w:r>
        <w:continuationSeparator/>
      </w:r>
    </w:p>
    <w:p w14:paraId="293295AC" w14:textId="77777777" w:rsidR="00A56559" w:rsidRDefault="00A56559"/>
  </w:endnote>
  <w:endnote w:type="continuationNotice" w:id="1">
    <w:p w14:paraId="0B778E6B" w14:textId="77777777" w:rsidR="00A56559" w:rsidRDefault="00A56559"/>
    <w:p w14:paraId="049F6648" w14:textId="77777777" w:rsidR="00A56559" w:rsidRDefault="00A5655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 UI Semibold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Segoe UI Black">
    <w:altName w:val="Corbel"/>
    <w:panose1 w:val="020B0A02040204020203"/>
    <w:charset w:val="CC"/>
    <w:family w:val="swiss"/>
    <w:pitch w:val="variable"/>
    <w:sig w:usb0="E00002FF" w:usb1="4000E47F" w:usb2="00000021" w:usb3="00000000" w:csb0="0000019F" w:csb1="00000000"/>
  </w:font>
  <w:font w:name="Segoe UI Semibold,Segoe UI Ligh">
    <w:altName w:val="Times New Roman"/>
    <w:panose1 w:val="00000000000000000000"/>
    <w:charset w:val="00"/>
    <w:family w:val="roman"/>
    <w:notTrueType/>
    <w:pitch w:val="default"/>
  </w:font>
  <w:font w:name="Segoe UI Semibold,Segoe UI Semi">
    <w:altName w:val="Times New Roman"/>
    <w:panose1 w:val="00000000000000000000"/>
    <w:charset w:val="00"/>
    <w:family w:val="roman"/>
    <w:notTrueType/>
    <w:pitch w:val="default"/>
  </w:font>
  <w:font w:name="Segoe UI Semibold,ＭＳ ゴシック">
    <w:altName w:val="MS Gothic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26236059"/>
      <w:docPartObj>
        <w:docPartGallery w:val="Page Numbers (Bottom of Page)"/>
        <w:docPartUnique/>
      </w:docPartObj>
    </w:sdtPr>
    <w:sdtEndPr/>
    <w:sdtContent>
      <w:p w14:paraId="70EFEF08" w14:textId="77777777" w:rsidR="00886DF9" w:rsidRPr="00701C1B" w:rsidRDefault="00886DF9" w:rsidP="00701C1B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46D4">
          <w:rPr>
            <w:noProof/>
          </w:rPr>
          <w:t>3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14:paraId="3FB1E823" w14:textId="77777777" w:rsidR="000D653B" w:rsidRDefault="000D653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75661D" w14:textId="77777777" w:rsidR="00A56559" w:rsidRDefault="00A56559">
      <w:r>
        <w:separator/>
      </w:r>
    </w:p>
    <w:p w14:paraId="06DB56B5" w14:textId="77777777" w:rsidR="00A56559" w:rsidRDefault="00A56559"/>
  </w:footnote>
  <w:footnote w:type="continuationSeparator" w:id="0">
    <w:p w14:paraId="5C183BAA" w14:textId="77777777" w:rsidR="00A56559" w:rsidRDefault="00A56559">
      <w:r>
        <w:continuationSeparator/>
      </w:r>
    </w:p>
    <w:p w14:paraId="28B5D9E7" w14:textId="77777777" w:rsidR="00A56559" w:rsidRDefault="00A56559"/>
  </w:footnote>
  <w:footnote w:type="continuationNotice" w:id="1">
    <w:p w14:paraId="21E6F000" w14:textId="77777777" w:rsidR="00A56559" w:rsidRDefault="00A56559"/>
    <w:p w14:paraId="3391FFA6" w14:textId="77777777" w:rsidR="00A56559" w:rsidRDefault="00A5655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76BC62" w14:textId="6ADFE061" w:rsidR="00DF0F02" w:rsidRPr="00DF0F02" w:rsidRDefault="00DF0F02" w:rsidP="00DF0F02">
    <w:pPr>
      <w:widowControl/>
      <w:pBdr>
        <w:bottom w:val="single" w:sz="2" w:space="0" w:color="84ACB6"/>
      </w:pBdr>
      <w:tabs>
        <w:tab w:val="center" w:pos="3544"/>
      </w:tabs>
      <w:jc w:val="center"/>
      <w:rPr>
        <w:rFonts w:ascii="Segoe UI" w:eastAsia="MS Mincho" w:hAnsi="Segoe UI" w:cs="Times New Roman"/>
        <w:color w:val="3A5A62"/>
        <w:spacing w:val="-2"/>
        <w:sz w:val="18"/>
        <w:szCs w:val="20"/>
      </w:rPr>
    </w:pPr>
    <w:proofErr w:type="spellStart"/>
    <w:r w:rsidRPr="00DF0F02">
      <w:rPr>
        <w:rFonts w:ascii="Segoe UI" w:eastAsia="MS Mincho" w:hAnsi="Segoe UI" w:cs="Times New Roman"/>
        <w:color w:val="3A5A62"/>
        <w:spacing w:val="-2"/>
        <w:sz w:val="18"/>
        <w:szCs w:val="20"/>
        <w:lang w:val="mk-MK"/>
      </w:rPr>
      <w:t>Цивика</w:t>
    </w:r>
    <w:proofErr w:type="spellEnd"/>
    <w:r w:rsidRPr="00DF0F02">
      <w:rPr>
        <w:rFonts w:ascii="Segoe UI" w:eastAsia="MS Mincho" w:hAnsi="Segoe UI" w:cs="Times New Roman"/>
        <w:color w:val="3A5A62"/>
        <w:spacing w:val="-2"/>
        <w:sz w:val="18"/>
        <w:szCs w:val="20"/>
        <w:lang w:val="mk-MK"/>
      </w:rPr>
      <w:t xml:space="preserve"> </w:t>
    </w:r>
    <w:proofErr w:type="spellStart"/>
    <w:r w:rsidRPr="00DF0F02">
      <w:rPr>
        <w:rFonts w:ascii="Segoe UI" w:eastAsia="MS Mincho" w:hAnsi="Segoe UI" w:cs="Times New Roman"/>
        <w:color w:val="3A5A62"/>
        <w:spacing w:val="-2"/>
        <w:sz w:val="18"/>
        <w:szCs w:val="20"/>
        <w:lang w:val="mk-MK"/>
      </w:rPr>
      <w:t>мобилитас</w:t>
    </w:r>
    <w:proofErr w:type="spellEnd"/>
    <w:r w:rsidRPr="00DF0F02">
      <w:rPr>
        <w:rFonts w:ascii="Segoe UI" w:eastAsia="MS Mincho" w:hAnsi="Segoe UI" w:cs="Times New Roman"/>
        <w:color w:val="3A5A62"/>
        <w:spacing w:val="-2"/>
        <w:sz w:val="18"/>
        <w:szCs w:val="20"/>
        <w:lang w:val="mk-MK"/>
      </w:rPr>
      <w:tab/>
      <w:t xml:space="preserve">                                         </w:t>
    </w:r>
    <w:r w:rsidRPr="00DF0F02">
      <w:rPr>
        <w:rFonts w:ascii="Segoe UI" w:eastAsia="MS Mincho" w:hAnsi="Segoe UI" w:cs="Times New Roman"/>
        <w:color w:val="3A5A62"/>
        <w:spacing w:val="-2"/>
        <w:sz w:val="18"/>
        <w:szCs w:val="20"/>
      </w:rPr>
      <w:t xml:space="preserve">       </w:t>
    </w:r>
    <w:r w:rsidRPr="00DF0F02">
      <w:rPr>
        <w:rFonts w:ascii="Segoe UI" w:eastAsia="MS Mincho" w:hAnsi="Segoe UI" w:cs="Times New Roman"/>
        <w:color w:val="3A5A62"/>
        <w:spacing w:val="-2"/>
        <w:sz w:val="18"/>
        <w:szCs w:val="20"/>
        <w:lang w:val="mk-MK"/>
      </w:rPr>
      <w:t xml:space="preserve">  </w:t>
    </w:r>
    <w:r w:rsidRPr="00DF0F02">
      <w:rPr>
        <w:rFonts w:ascii="Segoe UI" w:eastAsia="MS Mincho" w:hAnsi="Segoe UI" w:cs="Times New Roman"/>
        <w:color w:val="3A5A62"/>
        <w:spacing w:val="-2"/>
        <w:sz w:val="18"/>
        <w:szCs w:val="20"/>
      </w:rPr>
      <w:t xml:space="preserve"> </w:t>
    </w:r>
    <w:r>
      <w:rPr>
        <w:rFonts w:ascii="Segoe UI" w:eastAsia="MS Mincho" w:hAnsi="Segoe UI" w:cs="Times New Roman"/>
        <w:color w:val="3A5A62"/>
        <w:spacing w:val="-2"/>
        <w:sz w:val="18"/>
        <w:szCs w:val="20"/>
      </w:rPr>
      <w:t xml:space="preserve">  </w:t>
    </w:r>
    <w:r w:rsidRPr="00DF0F02">
      <w:rPr>
        <w:rFonts w:ascii="Segoe UI" w:eastAsia="MS Mincho" w:hAnsi="Segoe UI" w:cs="Times New Roman"/>
        <w:color w:val="3A5A62"/>
        <w:spacing w:val="-2"/>
        <w:sz w:val="18"/>
        <w:szCs w:val="20"/>
        <w:lang w:val="mk-MK"/>
      </w:rPr>
      <w:t xml:space="preserve">Повик за ад </w:t>
    </w:r>
    <w:proofErr w:type="spellStart"/>
    <w:r w:rsidRPr="00DF0F02">
      <w:rPr>
        <w:rFonts w:ascii="Segoe UI" w:eastAsia="MS Mincho" w:hAnsi="Segoe UI" w:cs="Times New Roman"/>
        <w:color w:val="3A5A62"/>
        <w:spacing w:val="-2"/>
        <w:sz w:val="18"/>
        <w:szCs w:val="20"/>
        <w:lang w:val="mk-MK"/>
      </w:rPr>
      <w:t>хок</w:t>
    </w:r>
    <w:proofErr w:type="spellEnd"/>
    <w:r w:rsidRPr="00DF0F02">
      <w:rPr>
        <w:rFonts w:ascii="Segoe UI" w:eastAsia="MS Mincho" w:hAnsi="Segoe UI" w:cs="Times New Roman"/>
        <w:color w:val="3A5A62"/>
        <w:spacing w:val="-2"/>
        <w:sz w:val="18"/>
        <w:szCs w:val="20"/>
        <w:lang w:val="mk-MK"/>
      </w:rPr>
      <w:t xml:space="preserve"> грантови </w:t>
    </w:r>
    <w:proofErr w:type="spellStart"/>
    <w:r>
      <w:rPr>
        <w:rFonts w:ascii="Segoe UI" w:eastAsia="MS Mincho" w:hAnsi="Segoe UI" w:cs="Times New Roman"/>
        <w:color w:val="3A5A62"/>
        <w:spacing w:val="-2"/>
        <w:sz w:val="18"/>
        <w:szCs w:val="20"/>
        <w:lang w:val="mk-MK"/>
      </w:rPr>
      <w:t>реф</w:t>
    </w:r>
    <w:proofErr w:type="spellEnd"/>
    <w:r>
      <w:rPr>
        <w:rFonts w:ascii="Segoe UI" w:eastAsia="MS Mincho" w:hAnsi="Segoe UI" w:cs="Times New Roman"/>
        <w:color w:val="3A5A62"/>
        <w:spacing w:val="-2"/>
        <w:sz w:val="18"/>
        <w:szCs w:val="20"/>
        <w:lang w:val="mk-MK"/>
      </w:rPr>
      <w:t xml:space="preserve">. </w:t>
    </w:r>
    <w:r w:rsidRPr="00DF0F02">
      <w:rPr>
        <w:rFonts w:ascii="Segoe UI" w:eastAsia="MS Mincho" w:hAnsi="Segoe UI" w:cs="Times New Roman"/>
        <w:color w:val="3A5A62"/>
        <w:spacing w:val="-2"/>
        <w:sz w:val="18"/>
        <w:szCs w:val="20"/>
        <w:lang w:val="mk-MK"/>
      </w:rPr>
      <w:t>бр. ЦМ-АДХ-0</w:t>
    </w:r>
    <w:r w:rsidRPr="00DF0F02">
      <w:rPr>
        <w:rFonts w:ascii="Segoe UI" w:eastAsia="MS Mincho" w:hAnsi="Segoe UI" w:cs="Times New Roman"/>
        <w:color w:val="3A5A62"/>
        <w:spacing w:val="-2"/>
        <w:sz w:val="18"/>
        <w:szCs w:val="20"/>
      </w:rPr>
      <w:t>5</w:t>
    </w:r>
    <w:r w:rsidRPr="00DF0F02">
      <w:rPr>
        <w:rFonts w:ascii="Segoe UI" w:eastAsia="MS Mincho" w:hAnsi="Segoe UI" w:cs="Times New Roman"/>
        <w:color w:val="3A5A62"/>
        <w:spacing w:val="-2"/>
        <w:sz w:val="18"/>
        <w:szCs w:val="20"/>
        <w:lang w:val="mk-MK"/>
      </w:rPr>
      <w:t>, Прашања и одговори</w:t>
    </w:r>
  </w:p>
  <w:p w14:paraId="0E52CF3A" w14:textId="77777777" w:rsidR="000D653B" w:rsidRDefault="000D653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62091"/>
    <w:multiLevelType w:val="hybridMultilevel"/>
    <w:tmpl w:val="0E9011A6"/>
    <w:lvl w:ilvl="0" w:tplc="D88CFD2C">
      <w:start w:val="900"/>
      <w:numFmt w:val="bullet"/>
      <w:lvlText w:val="-"/>
      <w:lvlJc w:val="left"/>
      <w:pPr>
        <w:ind w:left="720" w:hanging="360"/>
      </w:pPr>
      <w:rPr>
        <w:rFonts w:ascii="Segoe UI Semibold" w:eastAsiaTheme="minorHAnsi" w:hAnsi="Segoe UI Semibold" w:cs="Segoe UI Semi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2359DB"/>
    <w:multiLevelType w:val="hybridMultilevel"/>
    <w:tmpl w:val="D3A03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39672E"/>
    <w:multiLevelType w:val="hybridMultilevel"/>
    <w:tmpl w:val="695A15E2"/>
    <w:lvl w:ilvl="0" w:tplc="1BDAEDAC">
      <w:start w:val="3"/>
      <w:numFmt w:val="upperRoman"/>
      <w:lvlText w:val="%1."/>
      <w:lvlJc w:val="left"/>
      <w:pPr>
        <w:ind w:left="1107" w:hanging="720"/>
      </w:pPr>
      <w:rPr>
        <w:rFonts w:hint="default"/>
        <w:b/>
        <w:color w:val="2D74B5"/>
      </w:rPr>
    </w:lvl>
    <w:lvl w:ilvl="1" w:tplc="04090019" w:tentative="1">
      <w:start w:val="1"/>
      <w:numFmt w:val="lowerLetter"/>
      <w:lvlText w:val="%2."/>
      <w:lvlJc w:val="left"/>
      <w:pPr>
        <w:ind w:left="1467" w:hanging="360"/>
      </w:pPr>
    </w:lvl>
    <w:lvl w:ilvl="2" w:tplc="0409001B" w:tentative="1">
      <w:start w:val="1"/>
      <w:numFmt w:val="lowerRoman"/>
      <w:lvlText w:val="%3."/>
      <w:lvlJc w:val="right"/>
      <w:pPr>
        <w:ind w:left="2187" w:hanging="180"/>
      </w:pPr>
    </w:lvl>
    <w:lvl w:ilvl="3" w:tplc="0409000F" w:tentative="1">
      <w:start w:val="1"/>
      <w:numFmt w:val="decimal"/>
      <w:lvlText w:val="%4."/>
      <w:lvlJc w:val="left"/>
      <w:pPr>
        <w:ind w:left="2907" w:hanging="360"/>
      </w:pPr>
    </w:lvl>
    <w:lvl w:ilvl="4" w:tplc="04090019" w:tentative="1">
      <w:start w:val="1"/>
      <w:numFmt w:val="lowerLetter"/>
      <w:lvlText w:val="%5."/>
      <w:lvlJc w:val="left"/>
      <w:pPr>
        <w:ind w:left="3627" w:hanging="360"/>
      </w:pPr>
    </w:lvl>
    <w:lvl w:ilvl="5" w:tplc="0409001B" w:tentative="1">
      <w:start w:val="1"/>
      <w:numFmt w:val="lowerRoman"/>
      <w:lvlText w:val="%6."/>
      <w:lvlJc w:val="right"/>
      <w:pPr>
        <w:ind w:left="4347" w:hanging="180"/>
      </w:pPr>
    </w:lvl>
    <w:lvl w:ilvl="6" w:tplc="0409000F" w:tentative="1">
      <w:start w:val="1"/>
      <w:numFmt w:val="decimal"/>
      <w:lvlText w:val="%7."/>
      <w:lvlJc w:val="left"/>
      <w:pPr>
        <w:ind w:left="5067" w:hanging="360"/>
      </w:pPr>
    </w:lvl>
    <w:lvl w:ilvl="7" w:tplc="04090019" w:tentative="1">
      <w:start w:val="1"/>
      <w:numFmt w:val="lowerLetter"/>
      <w:lvlText w:val="%8."/>
      <w:lvlJc w:val="left"/>
      <w:pPr>
        <w:ind w:left="5787" w:hanging="360"/>
      </w:pPr>
    </w:lvl>
    <w:lvl w:ilvl="8" w:tplc="0409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3" w15:restartNumberingAfterBreak="0">
    <w:nsid w:val="1F525370"/>
    <w:multiLevelType w:val="hybridMultilevel"/>
    <w:tmpl w:val="AEA0ADE4"/>
    <w:lvl w:ilvl="0" w:tplc="73C23B62">
      <w:start w:val="900"/>
      <w:numFmt w:val="bullet"/>
      <w:lvlText w:val="-"/>
      <w:lvlJc w:val="left"/>
      <w:pPr>
        <w:ind w:left="360" w:hanging="360"/>
      </w:pPr>
      <w:rPr>
        <w:rFonts w:ascii="Segoe UI Semibold" w:eastAsiaTheme="minorHAnsi" w:hAnsi="Segoe UI Semibold" w:cs="Segoe UI Semibold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0D666AA"/>
    <w:multiLevelType w:val="hybridMultilevel"/>
    <w:tmpl w:val="E28A57D4"/>
    <w:lvl w:ilvl="0" w:tplc="5CE8C1D0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781DC4"/>
    <w:multiLevelType w:val="hybridMultilevel"/>
    <w:tmpl w:val="B5EEEBE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3047D68"/>
    <w:multiLevelType w:val="hybridMultilevel"/>
    <w:tmpl w:val="118ED8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8E4F9A"/>
    <w:multiLevelType w:val="hybridMultilevel"/>
    <w:tmpl w:val="A42A8668"/>
    <w:lvl w:ilvl="0" w:tplc="5F6AFE26">
      <w:start w:val="3"/>
      <w:numFmt w:val="decimal"/>
      <w:lvlText w:val="%1."/>
      <w:lvlJc w:val="left"/>
      <w:pPr>
        <w:ind w:left="108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2" w:hanging="360"/>
      </w:pPr>
    </w:lvl>
    <w:lvl w:ilvl="2" w:tplc="0809001B" w:tentative="1">
      <w:start w:val="1"/>
      <w:numFmt w:val="lowerRoman"/>
      <w:lvlText w:val="%3."/>
      <w:lvlJc w:val="right"/>
      <w:pPr>
        <w:ind w:left="2522" w:hanging="180"/>
      </w:pPr>
    </w:lvl>
    <w:lvl w:ilvl="3" w:tplc="0809000F" w:tentative="1">
      <w:start w:val="1"/>
      <w:numFmt w:val="decimal"/>
      <w:lvlText w:val="%4."/>
      <w:lvlJc w:val="left"/>
      <w:pPr>
        <w:ind w:left="3242" w:hanging="360"/>
      </w:pPr>
    </w:lvl>
    <w:lvl w:ilvl="4" w:tplc="08090019" w:tentative="1">
      <w:start w:val="1"/>
      <w:numFmt w:val="lowerLetter"/>
      <w:lvlText w:val="%5."/>
      <w:lvlJc w:val="left"/>
      <w:pPr>
        <w:ind w:left="3962" w:hanging="360"/>
      </w:pPr>
    </w:lvl>
    <w:lvl w:ilvl="5" w:tplc="0809001B" w:tentative="1">
      <w:start w:val="1"/>
      <w:numFmt w:val="lowerRoman"/>
      <w:lvlText w:val="%6."/>
      <w:lvlJc w:val="right"/>
      <w:pPr>
        <w:ind w:left="4682" w:hanging="180"/>
      </w:pPr>
    </w:lvl>
    <w:lvl w:ilvl="6" w:tplc="0809000F" w:tentative="1">
      <w:start w:val="1"/>
      <w:numFmt w:val="decimal"/>
      <w:lvlText w:val="%7."/>
      <w:lvlJc w:val="left"/>
      <w:pPr>
        <w:ind w:left="5402" w:hanging="360"/>
      </w:pPr>
    </w:lvl>
    <w:lvl w:ilvl="7" w:tplc="08090019" w:tentative="1">
      <w:start w:val="1"/>
      <w:numFmt w:val="lowerLetter"/>
      <w:lvlText w:val="%8."/>
      <w:lvlJc w:val="left"/>
      <w:pPr>
        <w:ind w:left="6122" w:hanging="360"/>
      </w:pPr>
    </w:lvl>
    <w:lvl w:ilvl="8" w:tplc="0809001B" w:tentative="1">
      <w:start w:val="1"/>
      <w:numFmt w:val="lowerRoman"/>
      <w:lvlText w:val="%9."/>
      <w:lvlJc w:val="right"/>
      <w:pPr>
        <w:ind w:left="6842" w:hanging="180"/>
      </w:pPr>
    </w:lvl>
  </w:abstractNum>
  <w:abstractNum w:abstractNumId="8" w15:restartNumberingAfterBreak="0">
    <w:nsid w:val="29B23DB8"/>
    <w:multiLevelType w:val="hybridMultilevel"/>
    <w:tmpl w:val="F4B0B22E"/>
    <w:lvl w:ilvl="0" w:tplc="C71636CE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B255BF"/>
    <w:multiLevelType w:val="hybridMultilevel"/>
    <w:tmpl w:val="6F06BB9A"/>
    <w:lvl w:ilvl="0" w:tplc="9C34172A">
      <w:start w:val="1"/>
      <w:numFmt w:val="bullet"/>
      <w:lvlText w:val="-"/>
      <w:lvlJc w:val="left"/>
      <w:pPr>
        <w:ind w:left="510" w:hanging="359"/>
      </w:pPr>
      <w:rPr>
        <w:rFonts w:ascii="Calibri Light" w:eastAsia="Calibri Light" w:hAnsi="Calibri Light" w:hint="default"/>
        <w:w w:val="99"/>
        <w:sz w:val="20"/>
        <w:szCs w:val="20"/>
      </w:rPr>
    </w:lvl>
    <w:lvl w:ilvl="1" w:tplc="17301042">
      <w:start w:val="1"/>
      <w:numFmt w:val="bullet"/>
      <w:lvlText w:val="•"/>
      <w:lvlJc w:val="left"/>
      <w:pPr>
        <w:ind w:left="1460" w:hanging="359"/>
      </w:pPr>
      <w:rPr>
        <w:rFonts w:hint="default"/>
      </w:rPr>
    </w:lvl>
    <w:lvl w:ilvl="2" w:tplc="233647EE">
      <w:start w:val="1"/>
      <w:numFmt w:val="bullet"/>
      <w:lvlText w:val="•"/>
      <w:lvlJc w:val="left"/>
      <w:pPr>
        <w:ind w:left="2410" w:hanging="359"/>
      </w:pPr>
      <w:rPr>
        <w:rFonts w:hint="default"/>
      </w:rPr>
    </w:lvl>
    <w:lvl w:ilvl="3" w:tplc="0D28FB6A">
      <w:start w:val="1"/>
      <w:numFmt w:val="bullet"/>
      <w:lvlText w:val="•"/>
      <w:lvlJc w:val="left"/>
      <w:pPr>
        <w:ind w:left="3359" w:hanging="359"/>
      </w:pPr>
      <w:rPr>
        <w:rFonts w:hint="default"/>
      </w:rPr>
    </w:lvl>
    <w:lvl w:ilvl="4" w:tplc="AAE6BA56">
      <w:start w:val="1"/>
      <w:numFmt w:val="bullet"/>
      <w:lvlText w:val="•"/>
      <w:lvlJc w:val="left"/>
      <w:pPr>
        <w:ind w:left="4309" w:hanging="359"/>
      </w:pPr>
      <w:rPr>
        <w:rFonts w:hint="default"/>
      </w:rPr>
    </w:lvl>
    <w:lvl w:ilvl="5" w:tplc="024A498C">
      <w:start w:val="1"/>
      <w:numFmt w:val="bullet"/>
      <w:lvlText w:val="•"/>
      <w:lvlJc w:val="left"/>
      <w:pPr>
        <w:ind w:left="5258" w:hanging="359"/>
      </w:pPr>
      <w:rPr>
        <w:rFonts w:hint="default"/>
      </w:rPr>
    </w:lvl>
    <w:lvl w:ilvl="6" w:tplc="0D4EE5D8">
      <w:start w:val="1"/>
      <w:numFmt w:val="bullet"/>
      <w:lvlText w:val="•"/>
      <w:lvlJc w:val="left"/>
      <w:pPr>
        <w:ind w:left="6208" w:hanging="359"/>
      </w:pPr>
      <w:rPr>
        <w:rFonts w:hint="default"/>
      </w:rPr>
    </w:lvl>
    <w:lvl w:ilvl="7" w:tplc="514AE8F8">
      <w:start w:val="1"/>
      <w:numFmt w:val="bullet"/>
      <w:lvlText w:val="•"/>
      <w:lvlJc w:val="left"/>
      <w:pPr>
        <w:ind w:left="7157" w:hanging="359"/>
      </w:pPr>
      <w:rPr>
        <w:rFonts w:hint="default"/>
      </w:rPr>
    </w:lvl>
    <w:lvl w:ilvl="8" w:tplc="F83A5970">
      <w:start w:val="1"/>
      <w:numFmt w:val="bullet"/>
      <w:lvlText w:val="•"/>
      <w:lvlJc w:val="left"/>
      <w:pPr>
        <w:ind w:left="8107" w:hanging="359"/>
      </w:pPr>
      <w:rPr>
        <w:rFonts w:hint="default"/>
      </w:rPr>
    </w:lvl>
  </w:abstractNum>
  <w:abstractNum w:abstractNumId="10" w15:restartNumberingAfterBreak="0">
    <w:nsid w:val="2C76562A"/>
    <w:multiLevelType w:val="hybridMultilevel"/>
    <w:tmpl w:val="98BCCBF4"/>
    <w:lvl w:ilvl="0" w:tplc="E8C8E1E4">
      <w:start w:val="3"/>
      <w:numFmt w:val="upperRoman"/>
      <w:lvlText w:val="%1."/>
      <w:lvlJc w:val="left"/>
      <w:pPr>
        <w:ind w:left="544" w:hanging="392"/>
      </w:pPr>
      <w:rPr>
        <w:rFonts w:ascii="Arial" w:eastAsia="Arial" w:hAnsi="Arial" w:hint="default"/>
        <w:b/>
        <w:bCs/>
        <w:color w:val="2D74B5"/>
        <w:spacing w:val="1"/>
        <w:sz w:val="28"/>
        <w:szCs w:val="28"/>
      </w:rPr>
    </w:lvl>
    <w:lvl w:ilvl="1" w:tplc="88303ADC">
      <w:start w:val="1"/>
      <w:numFmt w:val="bullet"/>
      <w:lvlText w:val="•"/>
      <w:lvlJc w:val="left"/>
      <w:pPr>
        <w:ind w:left="1490" w:hanging="392"/>
      </w:pPr>
      <w:rPr>
        <w:rFonts w:hint="default"/>
      </w:rPr>
    </w:lvl>
    <w:lvl w:ilvl="2" w:tplc="9B0CB688">
      <w:start w:val="1"/>
      <w:numFmt w:val="bullet"/>
      <w:lvlText w:val="•"/>
      <w:lvlJc w:val="left"/>
      <w:pPr>
        <w:ind w:left="2436" w:hanging="392"/>
      </w:pPr>
      <w:rPr>
        <w:rFonts w:hint="default"/>
      </w:rPr>
    </w:lvl>
    <w:lvl w:ilvl="3" w:tplc="0D2CCF24">
      <w:start w:val="1"/>
      <w:numFmt w:val="bullet"/>
      <w:lvlText w:val="•"/>
      <w:lvlJc w:val="left"/>
      <w:pPr>
        <w:ind w:left="3383" w:hanging="392"/>
      </w:pPr>
      <w:rPr>
        <w:rFonts w:hint="default"/>
      </w:rPr>
    </w:lvl>
    <w:lvl w:ilvl="4" w:tplc="52644BBE">
      <w:start w:val="1"/>
      <w:numFmt w:val="bullet"/>
      <w:lvlText w:val="•"/>
      <w:lvlJc w:val="left"/>
      <w:pPr>
        <w:ind w:left="4329" w:hanging="392"/>
      </w:pPr>
      <w:rPr>
        <w:rFonts w:hint="default"/>
      </w:rPr>
    </w:lvl>
    <w:lvl w:ilvl="5" w:tplc="22AA6046">
      <w:start w:val="1"/>
      <w:numFmt w:val="bullet"/>
      <w:lvlText w:val="•"/>
      <w:lvlJc w:val="left"/>
      <w:pPr>
        <w:ind w:left="5275" w:hanging="392"/>
      </w:pPr>
      <w:rPr>
        <w:rFonts w:hint="default"/>
      </w:rPr>
    </w:lvl>
    <w:lvl w:ilvl="6" w:tplc="DE5AC7AE">
      <w:start w:val="1"/>
      <w:numFmt w:val="bullet"/>
      <w:lvlText w:val="•"/>
      <w:lvlJc w:val="left"/>
      <w:pPr>
        <w:ind w:left="6221" w:hanging="392"/>
      </w:pPr>
      <w:rPr>
        <w:rFonts w:hint="default"/>
      </w:rPr>
    </w:lvl>
    <w:lvl w:ilvl="7" w:tplc="11D8D3CE">
      <w:start w:val="1"/>
      <w:numFmt w:val="bullet"/>
      <w:lvlText w:val="•"/>
      <w:lvlJc w:val="left"/>
      <w:pPr>
        <w:ind w:left="7167" w:hanging="392"/>
      </w:pPr>
      <w:rPr>
        <w:rFonts w:hint="default"/>
      </w:rPr>
    </w:lvl>
    <w:lvl w:ilvl="8" w:tplc="01BE1B0C">
      <w:start w:val="1"/>
      <w:numFmt w:val="bullet"/>
      <w:lvlText w:val="•"/>
      <w:lvlJc w:val="left"/>
      <w:pPr>
        <w:ind w:left="8114" w:hanging="392"/>
      </w:pPr>
      <w:rPr>
        <w:rFonts w:hint="default"/>
      </w:rPr>
    </w:lvl>
  </w:abstractNum>
  <w:abstractNum w:abstractNumId="11" w15:restartNumberingAfterBreak="0">
    <w:nsid w:val="2D751DE0"/>
    <w:multiLevelType w:val="hybridMultilevel"/>
    <w:tmpl w:val="E4A2A8A0"/>
    <w:lvl w:ilvl="0" w:tplc="1BDAD090">
      <w:start w:val="1"/>
      <w:numFmt w:val="decimal"/>
      <w:lvlText w:val="%1."/>
      <w:lvlJc w:val="left"/>
      <w:pPr>
        <w:ind w:left="512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232" w:hanging="360"/>
      </w:pPr>
    </w:lvl>
    <w:lvl w:ilvl="2" w:tplc="0809001B" w:tentative="1">
      <w:start w:val="1"/>
      <w:numFmt w:val="lowerRoman"/>
      <w:lvlText w:val="%3."/>
      <w:lvlJc w:val="right"/>
      <w:pPr>
        <w:ind w:left="1952" w:hanging="180"/>
      </w:pPr>
    </w:lvl>
    <w:lvl w:ilvl="3" w:tplc="0809000F" w:tentative="1">
      <w:start w:val="1"/>
      <w:numFmt w:val="decimal"/>
      <w:lvlText w:val="%4."/>
      <w:lvlJc w:val="left"/>
      <w:pPr>
        <w:ind w:left="2672" w:hanging="360"/>
      </w:pPr>
    </w:lvl>
    <w:lvl w:ilvl="4" w:tplc="08090019" w:tentative="1">
      <w:start w:val="1"/>
      <w:numFmt w:val="lowerLetter"/>
      <w:lvlText w:val="%5."/>
      <w:lvlJc w:val="left"/>
      <w:pPr>
        <w:ind w:left="3392" w:hanging="360"/>
      </w:pPr>
    </w:lvl>
    <w:lvl w:ilvl="5" w:tplc="0809001B" w:tentative="1">
      <w:start w:val="1"/>
      <w:numFmt w:val="lowerRoman"/>
      <w:lvlText w:val="%6."/>
      <w:lvlJc w:val="right"/>
      <w:pPr>
        <w:ind w:left="4112" w:hanging="180"/>
      </w:pPr>
    </w:lvl>
    <w:lvl w:ilvl="6" w:tplc="0809000F" w:tentative="1">
      <w:start w:val="1"/>
      <w:numFmt w:val="decimal"/>
      <w:lvlText w:val="%7."/>
      <w:lvlJc w:val="left"/>
      <w:pPr>
        <w:ind w:left="4832" w:hanging="360"/>
      </w:pPr>
    </w:lvl>
    <w:lvl w:ilvl="7" w:tplc="08090019" w:tentative="1">
      <w:start w:val="1"/>
      <w:numFmt w:val="lowerLetter"/>
      <w:lvlText w:val="%8."/>
      <w:lvlJc w:val="left"/>
      <w:pPr>
        <w:ind w:left="5552" w:hanging="360"/>
      </w:pPr>
    </w:lvl>
    <w:lvl w:ilvl="8" w:tplc="0809001B" w:tentative="1">
      <w:start w:val="1"/>
      <w:numFmt w:val="lowerRoman"/>
      <w:lvlText w:val="%9."/>
      <w:lvlJc w:val="right"/>
      <w:pPr>
        <w:ind w:left="6272" w:hanging="180"/>
      </w:pPr>
    </w:lvl>
  </w:abstractNum>
  <w:abstractNum w:abstractNumId="12" w15:restartNumberingAfterBreak="0">
    <w:nsid w:val="2F5509D0"/>
    <w:multiLevelType w:val="hybridMultilevel"/>
    <w:tmpl w:val="48069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8C446E"/>
    <w:multiLevelType w:val="hybridMultilevel"/>
    <w:tmpl w:val="E18A09BC"/>
    <w:lvl w:ilvl="0" w:tplc="DCC0304A">
      <w:start w:val="1"/>
      <w:numFmt w:val="bullet"/>
      <w:lvlText w:val="-"/>
      <w:lvlJc w:val="left"/>
      <w:pPr>
        <w:ind w:left="512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14" w15:restartNumberingAfterBreak="0">
    <w:nsid w:val="3AA91EAE"/>
    <w:multiLevelType w:val="hybridMultilevel"/>
    <w:tmpl w:val="D9C4AE8C"/>
    <w:lvl w:ilvl="0" w:tplc="0544754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CC5843"/>
    <w:multiLevelType w:val="hybridMultilevel"/>
    <w:tmpl w:val="2C260304"/>
    <w:lvl w:ilvl="0" w:tplc="A73C174C">
      <w:start w:val="2"/>
      <w:numFmt w:val="bullet"/>
      <w:lvlText w:val="-"/>
      <w:lvlJc w:val="left"/>
      <w:pPr>
        <w:ind w:left="720" w:hanging="360"/>
      </w:pPr>
      <w:rPr>
        <w:rFonts w:ascii="Segoe UI" w:eastAsia="MS Mincho" w:hAnsi="Segoe UI" w:cs="Segoe UI" w:hint="default"/>
        <w:b w:val="0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D03B84"/>
    <w:multiLevelType w:val="hybridMultilevel"/>
    <w:tmpl w:val="9A263EA6"/>
    <w:lvl w:ilvl="0" w:tplc="C478EAB4">
      <w:start w:val="1"/>
      <w:numFmt w:val="upperRoman"/>
      <w:lvlText w:val="%1."/>
      <w:lvlJc w:val="left"/>
      <w:pPr>
        <w:ind w:left="872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232" w:hanging="360"/>
      </w:pPr>
    </w:lvl>
    <w:lvl w:ilvl="2" w:tplc="0809001B" w:tentative="1">
      <w:start w:val="1"/>
      <w:numFmt w:val="lowerRoman"/>
      <w:lvlText w:val="%3."/>
      <w:lvlJc w:val="right"/>
      <w:pPr>
        <w:ind w:left="1952" w:hanging="180"/>
      </w:pPr>
    </w:lvl>
    <w:lvl w:ilvl="3" w:tplc="0809000F" w:tentative="1">
      <w:start w:val="1"/>
      <w:numFmt w:val="decimal"/>
      <w:lvlText w:val="%4."/>
      <w:lvlJc w:val="left"/>
      <w:pPr>
        <w:ind w:left="2672" w:hanging="360"/>
      </w:pPr>
    </w:lvl>
    <w:lvl w:ilvl="4" w:tplc="08090019" w:tentative="1">
      <w:start w:val="1"/>
      <w:numFmt w:val="lowerLetter"/>
      <w:lvlText w:val="%5."/>
      <w:lvlJc w:val="left"/>
      <w:pPr>
        <w:ind w:left="3392" w:hanging="360"/>
      </w:pPr>
    </w:lvl>
    <w:lvl w:ilvl="5" w:tplc="0809001B" w:tentative="1">
      <w:start w:val="1"/>
      <w:numFmt w:val="lowerRoman"/>
      <w:lvlText w:val="%6."/>
      <w:lvlJc w:val="right"/>
      <w:pPr>
        <w:ind w:left="4112" w:hanging="180"/>
      </w:pPr>
    </w:lvl>
    <w:lvl w:ilvl="6" w:tplc="0809000F" w:tentative="1">
      <w:start w:val="1"/>
      <w:numFmt w:val="decimal"/>
      <w:lvlText w:val="%7."/>
      <w:lvlJc w:val="left"/>
      <w:pPr>
        <w:ind w:left="4832" w:hanging="360"/>
      </w:pPr>
    </w:lvl>
    <w:lvl w:ilvl="7" w:tplc="08090019" w:tentative="1">
      <w:start w:val="1"/>
      <w:numFmt w:val="lowerLetter"/>
      <w:lvlText w:val="%8."/>
      <w:lvlJc w:val="left"/>
      <w:pPr>
        <w:ind w:left="5552" w:hanging="360"/>
      </w:pPr>
    </w:lvl>
    <w:lvl w:ilvl="8" w:tplc="0809001B" w:tentative="1">
      <w:start w:val="1"/>
      <w:numFmt w:val="lowerRoman"/>
      <w:lvlText w:val="%9."/>
      <w:lvlJc w:val="right"/>
      <w:pPr>
        <w:ind w:left="6272" w:hanging="180"/>
      </w:pPr>
    </w:lvl>
  </w:abstractNum>
  <w:abstractNum w:abstractNumId="17" w15:restartNumberingAfterBreak="0">
    <w:nsid w:val="415C3776"/>
    <w:multiLevelType w:val="hybridMultilevel"/>
    <w:tmpl w:val="BA2846B6"/>
    <w:lvl w:ilvl="0" w:tplc="1FF8BB16">
      <w:start w:val="1"/>
      <w:numFmt w:val="decimal"/>
      <w:lvlText w:val="%1."/>
      <w:lvlJc w:val="left"/>
      <w:pPr>
        <w:ind w:left="152" w:hanging="248"/>
      </w:pPr>
      <w:rPr>
        <w:rFonts w:ascii="Arial" w:eastAsia="Arial" w:hAnsi="Arial" w:hint="default"/>
        <w:spacing w:val="-1"/>
        <w:sz w:val="22"/>
        <w:szCs w:val="22"/>
      </w:rPr>
    </w:lvl>
    <w:lvl w:ilvl="1" w:tplc="CF44E87C">
      <w:start w:val="1"/>
      <w:numFmt w:val="bullet"/>
      <w:lvlText w:val="•"/>
      <w:lvlJc w:val="left"/>
      <w:pPr>
        <w:ind w:left="1138" w:hanging="248"/>
      </w:pPr>
      <w:rPr>
        <w:rFonts w:hint="default"/>
      </w:rPr>
    </w:lvl>
    <w:lvl w:ilvl="2" w:tplc="8206A298">
      <w:start w:val="1"/>
      <w:numFmt w:val="bullet"/>
      <w:lvlText w:val="•"/>
      <w:lvlJc w:val="left"/>
      <w:pPr>
        <w:ind w:left="2123" w:hanging="248"/>
      </w:pPr>
      <w:rPr>
        <w:rFonts w:hint="default"/>
      </w:rPr>
    </w:lvl>
    <w:lvl w:ilvl="3" w:tplc="297A7604">
      <w:start w:val="1"/>
      <w:numFmt w:val="bullet"/>
      <w:lvlText w:val="•"/>
      <w:lvlJc w:val="left"/>
      <w:pPr>
        <w:ind w:left="3108" w:hanging="248"/>
      </w:pPr>
      <w:rPr>
        <w:rFonts w:hint="default"/>
      </w:rPr>
    </w:lvl>
    <w:lvl w:ilvl="4" w:tplc="0DAA8252">
      <w:start w:val="1"/>
      <w:numFmt w:val="bullet"/>
      <w:lvlText w:val="•"/>
      <w:lvlJc w:val="left"/>
      <w:pPr>
        <w:ind w:left="4094" w:hanging="248"/>
      </w:pPr>
      <w:rPr>
        <w:rFonts w:hint="default"/>
      </w:rPr>
    </w:lvl>
    <w:lvl w:ilvl="5" w:tplc="17883E46">
      <w:start w:val="1"/>
      <w:numFmt w:val="bullet"/>
      <w:lvlText w:val="•"/>
      <w:lvlJc w:val="left"/>
      <w:pPr>
        <w:ind w:left="5079" w:hanging="248"/>
      </w:pPr>
      <w:rPr>
        <w:rFonts w:hint="default"/>
      </w:rPr>
    </w:lvl>
    <w:lvl w:ilvl="6" w:tplc="4CFCCD14">
      <w:start w:val="1"/>
      <w:numFmt w:val="bullet"/>
      <w:lvlText w:val="•"/>
      <w:lvlJc w:val="left"/>
      <w:pPr>
        <w:ind w:left="6064" w:hanging="248"/>
      </w:pPr>
      <w:rPr>
        <w:rFonts w:hint="default"/>
      </w:rPr>
    </w:lvl>
    <w:lvl w:ilvl="7" w:tplc="22662AEC">
      <w:start w:val="1"/>
      <w:numFmt w:val="bullet"/>
      <w:lvlText w:val="•"/>
      <w:lvlJc w:val="left"/>
      <w:pPr>
        <w:ind w:left="7050" w:hanging="248"/>
      </w:pPr>
      <w:rPr>
        <w:rFonts w:hint="default"/>
      </w:rPr>
    </w:lvl>
    <w:lvl w:ilvl="8" w:tplc="1C1CBBC8">
      <w:start w:val="1"/>
      <w:numFmt w:val="bullet"/>
      <w:lvlText w:val="•"/>
      <w:lvlJc w:val="left"/>
      <w:pPr>
        <w:ind w:left="8035" w:hanging="248"/>
      </w:pPr>
      <w:rPr>
        <w:rFonts w:hint="default"/>
      </w:rPr>
    </w:lvl>
  </w:abstractNum>
  <w:abstractNum w:abstractNumId="18" w15:restartNumberingAfterBreak="0">
    <w:nsid w:val="42CB2A27"/>
    <w:multiLevelType w:val="hybridMultilevel"/>
    <w:tmpl w:val="B638F57A"/>
    <w:lvl w:ilvl="0" w:tplc="47F622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6A5999"/>
    <w:multiLevelType w:val="hybridMultilevel"/>
    <w:tmpl w:val="D3F033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EF5BBD"/>
    <w:multiLevelType w:val="hybridMultilevel"/>
    <w:tmpl w:val="008AF784"/>
    <w:lvl w:ilvl="0" w:tplc="0FB4B568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99794C"/>
    <w:multiLevelType w:val="hybridMultilevel"/>
    <w:tmpl w:val="5CC452BE"/>
    <w:lvl w:ilvl="0" w:tplc="0409000B">
      <w:start w:val="1"/>
      <w:numFmt w:val="bullet"/>
      <w:lvlText w:val=""/>
      <w:lvlJc w:val="left"/>
      <w:pPr>
        <w:ind w:left="87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</w:abstractNum>
  <w:abstractNum w:abstractNumId="22" w15:restartNumberingAfterBreak="0">
    <w:nsid w:val="57AE6558"/>
    <w:multiLevelType w:val="multilevel"/>
    <w:tmpl w:val="7A4292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9BF3F6B"/>
    <w:multiLevelType w:val="hybridMultilevel"/>
    <w:tmpl w:val="17C89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027F34"/>
    <w:multiLevelType w:val="multilevel"/>
    <w:tmpl w:val="B9EC1D3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2"/>
      <w:numFmt w:val="decimal"/>
      <w:lvlText w:val="5.%2."/>
      <w:lvlJc w:val="left"/>
      <w:pPr>
        <w:ind w:left="1440" w:hanging="720"/>
      </w:pPr>
      <w:rPr>
        <w:rFonts w:hint="default"/>
        <w:b/>
        <w:i w:val="0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  <w:i w:val="0"/>
      </w:rPr>
    </w:lvl>
  </w:abstractNum>
  <w:abstractNum w:abstractNumId="25" w15:restartNumberingAfterBreak="0">
    <w:nsid w:val="63A45E05"/>
    <w:multiLevelType w:val="hybridMultilevel"/>
    <w:tmpl w:val="401E2192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F8374F"/>
    <w:multiLevelType w:val="hybridMultilevel"/>
    <w:tmpl w:val="DB2E3498"/>
    <w:lvl w:ilvl="0" w:tplc="130E778C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6F36B0"/>
    <w:multiLevelType w:val="hybridMultilevel"/>
    <w:tmpl w:val="5720F738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A67CAB"/>
    <w:multiLevelType w:val="hybridMultilevel"/>
    <w:tmpl w:val="A1F4B9AC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A920F1"/>
    <w:multiLevelType w:val="multilevel"/>
    <w:tmpl w:val="7DCCA31A"/>
    <w:lvl w:ilvl="0">
      <w:start w:val="1"/>
      <w:numFmt w:val="upperRoman"/>
      <w:lvlText w:val="%1."/>
      <w:lvlJc w:val="left"/>
      <w:pPr>
        <w:ind w:left="387" w:hanging="235"/>
      </w:pPr>
      <w:rPr>
        <w:rFonts w:ascii="Arial" w:eastAsia="Arial" w:hAnsi="Arial" w:hint="default"/>
        <w:b/>
        <w:bCs/>
        <w:color w:val="2D74B5"/>
        <w:sz w:val="28"/>
        <w:szCs w:val="28"/>
      </w:rPr>
    </w:lvl>
    <w:lvl w:ilvl="1">
      <w:start w:val="1"/>
      <w:numFmt w:val="decimal"/>
      <w:lvlText w:val="%1.%2."/>
      <w:lvlJc w:val="left"/>
      <w:pPr>
        <w:ind w:left="556" w:hanging="404"/>
      </w:pPr>
      <w:rPr>
        <w:rFonts w:ascii="Arial" w:eastAsia="Arial" w:hAnsi="Arial" w:hint="default"/>
        <w:b/>
        <w:bCs/>
        <w:color w:val="2D74B5"/>
        <w:sz w:val="24"/>
        <w:szCs w:val="24"/>
      </w:rPr>
    </w:lvl>
    <w:lvl w:ilvl="2">
      <w:start w:val="1"/>
      <w:numFmt w:val="bullet"/>
      <w:lvlText w:val="•"/>
      <w:lvlJc w:val="left"/>
      <w:pPr>
        <w:ind w:left="1599" w:hanging="40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43" w:hanging="4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86" w:hanging="4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29" w:hanging="4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73" w:hanging="4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16" w:hanging="4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59" w:hanging="404"/>
      </w:pPr>
      <w:rPr>
        <w:rFonts w:hint="default"/>
      </w:rPr>
    </w:lvl>
  </w:abstractNum>
  <w:abstractNum w:abstractNumId="30" w15:restartNumberingAfterBreak="0">
    <w:nsid w:val="75C312B5"/>
    <w:multiLevelType w:val="hybridMultilevel"/>
    <w:tmpl w:val="EEC460A4"/>
    <w:lvl w:ilvl="0" w:tplc="D50A56C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6001F1"/>
    <w:multiLevelType w:val="hybridMultilevel"/>
    <w:tmpl w:val="38BABCE0"/>
    <w:lvl w:ilvl="0" w:tplc="90C427F4">
      <w:start w:val="1"/>
      <w:numFmt w:val="bullet"/>
      <w:lvlText w:val=""/>
      <w:lvlJc w:val="left"/>
      <w:pPr>
        <w:ind w:left="873" w:hanging="360"/>
      </w:pPr>
      <w:rPr>
        <w:rFonts w:ascii="Symbol" w:eastAsia="Symbol" w:hAnsi="Symbol" w:hint="default"/>
        <w:sz w:val="22"/>
        <w:szCs w:val="22"/>
      </w:rPr>
    </w:lvl>
    <w:lvl w:ilvl="1" w:tplc="0136E7FE">
      <w:start w:val="1"/>
      <w:numFmt w:val="bullet"/>
      <w:lvlText w:val="•"/>
      <w:lvlJc w:val="left"/>
      <w:pPr>
        <w:ind w:left="1813" w:hanging="360"/>
      </w:pPr>
      <w:rPr>
        <w:rFonts w:hint="default"/>
      </w:rPr>
    </w:lvl>
    <w:lvl w:ilvl="2" w:tplc="9BE894F4">
      <w:start w:val="1"/>
      <w:numFmt w:val="bullet"/>
      <w:lvlText w:val="•"/>
      <w:lvlJc w:val="left"/>
      <w:pPr>
        <w:ind w:left="2754" w:hanging="360"/>
      </w:pPr>
      <w:rPr>
        <w:rFonts w:hint="default"/>
      </w:rPr>
    </w:lvl>
    <w:lvl w:ilvl="3" w:tplc="BD6EB4CE">
      <w:start w:val="1"/>
      <w:numFmt w:val="bullet"/>
      <w:lvlText w:val="•"/>
      <w:lvlJc w:val="left"/>
      <w:pPr>
        <w:ind w:left="3695" w:hanging="360"/>
      </w:pPr>
      <w:rPr>
        <w:rFonts w:hint="default"/>
      </w:rPr>
    </w:lvl>
    <w:lvl w:ilvl="4" w:tplc="D5DE298C">
      <w:start w:val="1"/>
      <w:numFmt w:val="bullet"/>
      <w:lvlText w:val="•"/>
      <w:lvlJc w:val="left"/>
      <w:pPr>
        <w:ind w:left="4635" w:hanging="360"/>
      </w:pPr>
      <w:rPr>
        <w:rFonts w:hint="default"/>
      </w:rPr>
    </w:lvl>
    <w:lvl w:ilvl="5" w:tplc="514C3234">
      <w:start w:val="1"/>
      <w:numFmt w:val="bullet"/>
      <w:lvlText w:val="•"/>
      <w:lvlJc w:val="left"/>
      <w:pPr>
        <w:ind w:left="5576" w:hanging="360"/>
      </w:pPr>
      <w:rPr>
        <w:rFonts w:hint="default"/>
      </w:rPr>
    </w:lvl>
    <w:lvl w:ilvl="6" w:tplc="73DEA04C">
      <w:start w:val="1"/>
      <w:numFmt w:val="bullet"/>
      <w:lvlText w:val="•"/>
      <w:lvlJc w:val="left"/>
      <w:pPr>
        <w:ind w:left="6517" w:hanging="360"/>
      </w:pPr>
      <w:rPr>
        <w:rFonts w:hint="default"/>
      </w:rPr>
    </w:lvl>
    <w:lvl w:ilvl="7" w:tplc="253CE416">
      <w:start w:val="1"/>
      <w:numFmt w:val="bullet"/>
      <w:lvlText w:val="•"/>
      <w:lvlJc w:val="left"/>
      <w:pPr>
        <w:ind w:left="7458" w:hanging="360"/>
      </w:pPr>
      <w:rPr>
        <w:rFonts w:hint="default"/>
      </w:rPr>
    </w:lvl>
    <w:lvl w:ilvl="8" w:tplc="A802EE2A">
      <w:start w:val="1"/>
      <w:numFmt w:val="bullet"/>
      <w:lvlText w:val="•"/>
      <w:lvlJc w:val="left"/>
      <w:pPr>
        <w:ind w:left="8398" w:hanging="360"/>
      </w:pPr>
      <w:rPr>
        <w:rFonts w:hint="default"/>
      </w:rPr>
    </w:lvl>
  </w:abstractNum>
  <w:num w:numId="1">
    <w:abstractNumId w:val="9"/>
  </w:num>
  <w:num w:numId="2">
    <w:abstractNumId w:val="17"/>
  </w:num>
  <w:num w:numId="3">
    <w:abstractNumId w:val="10"/>
  </w:num>
  <w:num w:numId="4">
    <w:abstractNumId w:val="29"/>
  </w:num>
  <w:num w:numId="5">
    <w:abstractNumId w:val="14"/>
  </w:num>
  <w:num w:numId="6">
    <w:abstractNumId w:val="28"/>
  </w:num>
  <w:num w:numId="7">
    <w:abstractNumId w:val="18"/>
  </w:num>
  <w:num w:numId="8">
    <w:abstractNumId w:val="2"/>
  </w:num>
  <w:num w:numId="9">
    <w:abstractNumId w:val="16"/>
  </w:num>
  <w:num w:numId="10">
    <w:abstractNumId w:val="11"/>
  </w:num>
  <w:num w:numId="11">
    <w:abstractNumId w:val="30"/>
  </w:num>
  <w:num w:numId="12">
    <w:abstractNumId w:val="7"/>
  </w:num>
  <w:num w:numId="13">
    <w:abstractNumId w:val="19"/>
  </w:num>
  <w:num w:numId="14">
    <w:abstractNumId w:val="22"/>
  </w:num>
  <w:num w:numId="15">
    <w:abstractNumId w:val="13"/>
  </w:num>
  <w:num w:numId="16">
    <w:abstractNumId w:val="21"/>
  </w:num>
  <w:num w:numId="17">
    <w:abstractNumId w:val="5"/>
  </w:num>
  <w:num w:numId="18">
    <w:abstractNumId w:val="25"/>
  </w:num>
  <w:num w:numId="19">
    <w:abstractNumId w:val="27"/>
  </w:num>
  <w:num w:numId="20">
    <w:abstractNumId w:val="23"/>
  </w:num>
  <w:num w:numId="21">
    <w:abstractNumId w:val="31"/>
  </w:num>
  <w:num w:numId="22">
    <w:abstractNumId w:val="12"/>
  </w:num>
  <w:num w:numId="23">
    <w:abstractNumId w:val="1"/>
  </w:num>
  <w:num w:numId="24">
    <w:abstractNumId w:val="3"/>
  </w:num>
  <w:num w:numId="25">
    <w:abstractNumId w:val="0"/>
  </w:num>
  <w:num w:numId="26">
    <w:abstractNumId w:val="6"/>
  </w:num>
  <w:num w:numId="27">
    <w:abstractNumId w:val="8"/>
  </w:num>
  <w:num w:numId="28">
    <w:abstractNumId w:val="20"/>
  </w:num>
  <w:num w:numId="29">
    <w:abstractNumId w:val="4"/>
  </w:num>
  <w:num w:numId="30">
    <w:abstractNumId w:val="26"/>
  </w:num>
  <w:num w:numId="31">
    <w:abstractNumId w:val="24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2854"/>
    <w:rsid w:val="000005E5"/>
    <w:rsid w:val="00004898"/>
    <w:rsid w:val="000154A2"/>
    <w:rsid w:val="00044119"/>
    <w:rsid w:val="000616A9"/>
    <w:rsid w:val="0007377C"/>
    <w:rsid w:val="00083124"/>
    <w:rsid w:val="00087AE9"/>
    <w:rsid w:val="00091CA3"/>
    <w:rsid w:val="000A3B99"/>
    <w:rsid w:val="000A40EB"/>
    <w:rsid w:val="000A45D2"/>
    <w:rsid w:val="000A50F4"/>
    <w:rsid w:val="000A548A"/>
    <w:rsid w:val="000A5B9C"/>
    <w:rsid w:val="000A6E7E"/>
    <w:rsid w:val="000B3376"/>
    <w:rsid w:val="000B728B"/>
    <w:rsid w:val="000C4F4F"/>
    <w:rsid w:val="000D4483"/>
    <w:rsid w:val="000D4870"/>
    <w:rsid w:val="000D653B"/>
    <w:rsid w:val="000D7A71"/>
    <w:rsid w:val="000F1314"/>
    <w:rsid w:val="000F651B"/>
    <w:rsid w:val="001043EF"/>
    <w:rsid w:val="0011396C"/>
    <w:rsid w:val="001203FC"/>
    <w:rsid w:val="00125E09"/>
    <w:rsid w:val="001367A7"/>
    <w:rsid w:val="00140FEE"/>
    <w:rsid w:val="001418EB"/>
    <w:rsid w:val="0014389F"/>
    <w:rsid w:val="00147FE9"/>
    <w:rsid w:val="001638FD"/>
    <w:rsid w:val="00176005"/>
    <w:rsid w:val="001835B3"/>
    <w:rsid w:val="001910E0"/>
    <w:rsid w:val="00195194"/>
    <w:rsid w:val="001A1C9A"/>
    <w:rsid w:val="001B174A"/>
    <w:rsid w:val="001B2854"/>
    <w:rsid w:val="001C179A"/>
    <w:rsid w:val="001C5E9C"/>
    <w:rsid w:val="001C63A9"/>
    <w:rsid w:val="001F5EBC"/>
    <w:rsid w:val="0020079D"/>
    <w:rsid w:val="00202823"/>
    <w:rsid w:val="00215B69"/>
    <w:rsid w:val="002200F0"/>
    <w:rsid w:val="002233FB"/>
    <w:rsid w:val="00223E71"/>
    <w:rsid w:val="00243101"/>
    <w:rsid w:val="002445DB"/>
    <w:rsid w:val="002574BD"/>
    <w:rsid w:val="0026077A"/>
    <w:rsid w:val="00260AC3"/>
    <w:rsid w:val="00262EE1"/>
    <w:rsid w:val="00271816"/>
    <w:rsid w:val="00277A88"/>
    <w:rsid w:val="00284169"/>
    <w:rsid w:val="00290060"/>
    <w:rsid w:val="00293959"/>
    <w:rsid w:val="00294ED7"/>
    <w:rsid w:val="002A6CE6"/>
    <w:rsid w:val="002B2D71"/>
    <w:rsid w:val="002C7250"/>
    <w:rsid w:val="002D04DD"/>
    <w:rsid w:val="002D3EBE"/>
    <w:rsid w:val="002D6FEA"/>
    <w:rsid w:val="002E6297"/>
    <w:rsid w:val="00313C20"/>
    <w:rsid w:val="00316AB0"/>
    <w:rsid w:val="00334723"/>
    <w:rsid w:val="00335EE0"/>
    <w:rsid w:val="003400AB"/>
    <w:rsid w:val="00342499"/>
    <w:rsid w:val="00345AF2"/>
    <w:rsid w:val="00352B97"/>
    <w:rsid w:val="00356A11"/>
    <w:rsid w:val="00365460"/>
    <w:rsid w:val="00373080"/>
    <w:rsid w:val="003774BE"/>
    <w:rsid w:val="00383137"/>
    <w:rsid w:val="003945BB"/>
    <w:rsid w:val="00394F63"/>
    <w:rsid w:val="003A4932"/>
    <w:rsid w:val="003B2C4C"/>
    <w:rsid w:val="003D6C86"/>
    <w:rsid w:val="003F531B"/>
    <w:rsid w:val="0041065A"/>
    <w:rsid w:val="004136E3"/>
    <w:rsid w:val="00421C7A"/>
    <w:rsid w:val="004246B1"/>
    <w:rsid w:val="00424D11"/>
    <w:rsid w:val="00425DCE"/>
    <w:rsid w:val="00427603"/>
    <w:rsid w:val="00427AC1"/>
    <w:rsid w:val="00432907"/>
    <w:rsid w:val="00436933"/>
    <w:rsid w:val="004520AE"/>
    <w:rsid w:val="0046301B"/>
    <w:rsid w:val="00473336"/>
    <w:rsid w:val="004777EB"/>
    <w:rsid w:val="00477DA5"/>
    <w:rsid w:val="004845C1"/>
    <w:rsid w:val="00484C02"/>
    <w:rsid w:val="004857BC"/>
    <w:rsid w:val="004A449D"/>
    <w:rsid w:val="004A7E8C"/>
    <w:rsid w:val="004B36AE"/>
    <w:rsid w:val="004C74A9"/>
    <w:rsid w:val="004D5B93"/>
    <w:rsid w:val="004E60B9"/>
    <w:rsid w:val="004F6514"/>
    <w:rsid w:val="004F7456"/>
    <w:rsid w:val="005146AB"/>
    <w:rsid w:val="00514A27"/>
    <w:rsid w:val="00537DC7"/>
    <w:rsid w:val="00546D07"/>
    <w:rsid w:val="00555A10"/>
    <w:rsid w:val="00560517"/>
    <w:rsid w:val="0056501B"/>
    <w:rsid w:val="00565A08"/>
    <w:rsid w:val="0057050F"/>
    <w:rsid w:val="005728A5"/>
    <w:rsid w:val="00575622"/>
    <w:rsid w:val="0058487C"/>
    <w:rsid w:val="005848B0"/>
    <w:rsid w:val="00584D1F"/>
    <w:rsid w:val="00597E98"/>
    <w:rsid w:val="005A0C31"/>
    <w:rsid w:val="005A17A0"/>
    <w:rsid w:val="005A1AC4"/>
    <w:rsid w:val="005D2373"/>
    <w:rsid w:val="005E1F2D"/>
    <w:rsid w:val="005E2622"/>
    <w:rsid w:val="00601992"/>
    <w:rsid w:val="006033AD"/>
    <w:rsid w:val="0060608D"/>
    <w:rsid w:val="0061416D"/>
    <w:rsid w:val="00616E61"/>
    <w:rsid w:val="006179E3"/>
    <w:rsid w:val="00644749"/>
    <w:rsid w:val="00663382"/>
    <w:rsid w:val="00674A67"/>
    <w:rsid w:val="00674F09"/>
    <w:rsid w:val="0067601E"/>
    <w:rsid w:val="00681011"/>
    <w:rsid w:val="00687CD2"/>
    <w:rsid w:val="006900F9"/>
    <w:rsid w:val="006905A3"/>
    <w:rsid w:val="006A19ED"/>
    <w:rsid w:val="00701C1B"/>
    <w:rsid w:val="0072093D"/>
    <w:rsid w:val="00726431"/>
    <w:rsid w:val="007363AB"/>
    <w:rsid w:val="00741567"/>
    <w:rsid w:val="00742D99"/>
    <w:rsid w:val="007450C3"/>
    <w:rsid w:val="00763D9C"/>
    <w:rsid w:val="007665C7"/>
    <w:rsid w:val="00772B24"/>
    <w:rsid w:val="00773D51"/>
    <w:rsid w:val="00776DA0"/>
    <w:rsid w:val="007770A0"/>
    <w:rsid w:val="0077782E"/>
    <w:rsid w:val="0079274E"/>
    <w:rsid w:val="007971C5"/>
    <w:rsid w:val="007975C0"/>
    <w:rsid w:val="007A7BCA"/>
    <w:rsid w:val="007B468D"/>
    <w:rsid w:val="007B650B"/>
    <w:rsid w:val="007E030C"/>
    <w:rsid w:val="007E0777"/>
    <w:rsid w:val="00800800"/>
    <w:rsid w:val="00803D6D"/>
    <w:rsid w:val="00804F32"/>
    <w:rsid w:val="00810223"/>
    <w:rsid w:val="0082038E"/>
    <w:rsid w:val="00827EBD"/>
    <w:rsid w:val="008326A8"/>
    <w:rsid w:val="008715AA"/>
    <w:rsid w:val="00875443"/>
    <w:rsid w:val="00886DF9"/>
    <w:rsid w:val="0089199B"/>
    <w:rsid w:val="00894CC3"/>
    <w:rsid w:val="00895798"/>
    <w:rsid w:val="008D22A1"/>
    <w:rsid w:val="008E059F"/>
    <w:rsid w:val="008E1B91"/>
    <w:rsid w:val="008F3A51"/>
    <w:rsid w:val="008F6967"/>
    <w:rsid w:val="00910052"/>
    <w:rsid w:val="0092110D"/>
    <w:rsid w:val="00924233"/>
    <w:rsid w:val="00926BC5"/>
    <w:rsid w:val="00927626"/>
    <w:rsid w:val="009310F4"/>
    <w:rsid w:val="00931ACD"/>
    <w:rsid w:val="0093343E"/>
    <w:rsid w:val="0093466F"/>
    <w:rsid w:val="009411B0"/>
    <w:rsid w:val="00956C4A"/>
    <w:rsid w:val="009571A6"/>
    <w:rsid w:val="00957AD6"/>
    <w:rsid w:val="009607D9"/>
    <w:rsid w:val="00961608"/>
    <w:rsid w:val="009833C9"/>
    <w:rsid w:val="00983706"/>
    <w:rsid w:val="0099195B"/>
    <w:rsid w:val="00991E9C"/>
    <w:rsid w:val="00996912"/>
    <w:rsid w:val="009A210A"/>
    <w:rsid w:val="009A380C"/>
    <w:rsid w:val="009B138B"/>
    <w:rsid w:val="009B4A2C"/>
    <w:rsid w:val="009C0187"/>
    <w:rsid w:val="009D7E16"/>
    <w:rsid w:val="009F1F8A"/>
    <w:rsid w:val="009F35A5"/>
    <w:rsid w:val="00A03C86"/>
    <w:rsid w:val="00A22FD2"/>
    <w:rsid w:val="00A23241"/>
    <w:rsid w:val="00A30844"/>
    <w:rsid w:val="00A45FFE"/>
    <w:rsid w:val="00A51C58"/>
    <w:rsid w:val="00A55DA5"/>
    <w:rsid w:val="00A56559"/>
    <w:rsid w:val="00A6363E"/>
    <w:rsid w:val="00A63941"/>
    <w:rsid w:val="00A63A9E"/>
    <w:rsid w:val="00A655D3"/>
    <w:rsid w:val="00A75F4A"/>
    <w:rsid w:val="00A85C28"/>
    <w:rsid w:val="00A87745"/>
    <w:rsid w:val="00A970CC"/>
    <w:rsid w:val="00AA12A2"/>
    <w:rsid w:val="00AC2CA1"/>
    <w:rsid w:val="00AC3BC0"/>
    <w:rsid w:val="00AC6036"/>
    <w:rsid w:val="00AD3672"/>
    <w:rsid w:val="00AE4777"/>
    <w:rsid w:val="00AE6AE3"/>
    <w:rsid w:val="00AF46D0"/>
    <w:rsid w:val="00AF73CA"/>
    <w:rsid w:val="00B17A3E"/>
    <w:rsid w:val="00B21523"/>
    <w:rsid w:val="00B32977"/>
    <w:rsid w:val="00B41AC5"/>
    <w:rsid w:val="00B4480F"/>
    <w:rsid w:val="00B4708D"/>
    <w:rsid w:val="00B61C69"/>
    <w:rsid w:val="00B634FB"/>
    <w:rsid w:val="00B742ED"/>
    <w:rsid w:val="00B77C42"/>
    <w:rsid w:val="00B81267"/>
    <w:rsid w:val="00B90050"/>
    <w:rsid w:val="00B91559"/>
    <w:rsid w:val="00BA0D34"/>
    <w:rsid w:val="00BB02A6"/>
    <w:rsid w:val="00BB2F1A"/>
    <w:rsid w:val="00BC6D2D"/>
    <w:rsid w:val="00BD2BD0"/>
    <w:rsid w:val="00BD3B4A"/>
    <w:rsid w:val="00BD3FD6"/>
    <w:rsid w:val="00BF2A02"/>
    <w:rsid w:val="00BF3C58"/>
    <w:rsid w:val="00BF6E63"/>
    <w:rsid w:val="00C064BA"/>
    <w:rsid w:val="00C06963"/>
    <w:rsid w:val="00C2499E"/>
    <w:rsid w:val="00C32D22"/>
    <w:rsid w:val="00C74275"/>
    <w:rsid w:val="00C90BAD"/>
    <w:rsid w:val="00C910E9"/>
    <w:rsid w:val="00C91658"/>
    <w:rsid w:val="00C932F1"/>
    <w:rsid w:val="00CA0531"/>
    <w:rsid w:val="00CB4A7B"/>
    <w:rsid w:val="00CD1078"/>
    <w:rsid w:val="00D03C9E"/>
    <w:rsid w:val="00D44A71"/>
    <w:rsid w:val="00D44A9B"/>
    <w:rsid w:val="00D45EE3"/>
    <w:rsid w:val="00D72742"/>
    <w:rsid w:val="00D76629"/>
    <w:rsid w:val="00D81C1D"/>
    <w:rsid w:val="00D93A64"/>
    <w:rsid w:val="00D94757"/>
    <w:rsid w:val="00DA42A6"/>
    <w:rsid w:val="00DA62ED"/>
    <w:rsid w:val="00DA7664"/>
    <w:rsid w:val="00DC54AE"/>
    <w:rsid w:val="00DE0D86"/>
    <w:rsid w:val="00DE5E74"/>
    <w:rsid w:val="00DF0961"/>
    <w:rsid w:val="00DF0DB9"/>
    <w:rsid w:val="00DF0F02"/>
    <w:rsid w:val="00E0133A"/>
    <w:rsid w:val="00E05F00"/>
    <w:rsid w:val="00E20627"/>
    <w:rsid w:val="00E20A2E"/>
    <w:rsid w:val="00E26DDE"/>
    <w:rsid w:val="00E32D08"/>
    <w:rsid w:val="00E33478"/>
    <w:rsid w:val="00E33F95"/>
    <w:rsid w:val="00E374C9"/>
    <w:rsid w:val="00E67809"/>
    <w:rsid w:val="00E74436"/>
    <w:rsid w:val="00E92D91"/>
    <w:rsid w:val="00E95496"/>
    <w:rsid w:val="00E95B3A"/>
    <w:rsid w:val="00E971E2"/>
    <w:rsid w:val="00EB04DA"/>
    <w:rsid w:val="00EC249B"/>
    <w:rsid w:val="00EC594B"/>
    <w:rsid w:val="00ED2B0A"/>
    <w:rsid w:val="00ED4415"/>
    <w:rsid w:val="00ED6A73"/>
    <w:rsid w:val="00EF67B7"/>
    <w:rsid w:val="00EF6AB5"/>
    <w:rsid w:val="00EF7F7A"/>
    <w:rsid w:val="00F04672"/>
    <w:rsid w:val="00F27F3D"/>
    <w:rsid w:val="00F62A69"/>
    <w:rsid w:val="00F72A3A"/>
    <w:rsid w:val="00F90A61"/>
    <w:rsid w:val="00F90B6C"/>
    <w:rsid w:val="00FA557C"/>
    <w:rsid w:val="00FB5710"/>
    <w:rsid w:val="00FB58E3"/>
    <w:rsid w:val="00FC4749"/>
    <w:rsid w:val="00FC5203"/>
    <w:rsid w:val="00FC574D"/>
    <w:rsid w:val="00FC704A"/>
    <w:rsid w:val="00FE4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32621B0"/>
  <w15:docId w15:val="{59530882-6C58-41E8-BB0B-5B10E48A3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A87745"/>
    <w:rPr>
      <w:rFonts w:ascii="Arial" w:hAnsi="Arial"/>
      <w:sz w:val="20"/>
    </w:rPr>
  </w:style>
  <w:style w:type="paragraph" w:styleId="Heading1">
    <w:name w:val="heading 1"/>
    <w:basedOn w:val="Normal"/>
    <w:uiPriority w:val="1"/>
    <w:qFormat/>
    <w:rsid w:val="0099195B"/>
    <w:pPr>
      <w:spacing w:before="240" w:after="120"/>
      <w:outlineLvl w:val="0"/>
    </w:pPr>
    <w:rPr>
      <w:rFonts w:ascii="Segoe UI" w:eastAsia="Arial" w:hAnsi="Segoe UI"/>
      <w:b/>
      <w:bCs/>
      <w:cap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95496"/>
    <w:pPr>
      <w:keepNext/>
      <w:keepLines/>
      <w:spacing w:before="240"/>
      <w:outlineLvl w:val="1"/>
    </w:pPr>
    <w:rPr>
      <w:rFonts w:ascii="Segoe UI" w:eastAsiaTheme="majorEastAsia" w:hAnsi="Segoe UI" w:cstheme="majorBidi"/>
      <w:b/>
      <w:smallCap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45FFE"/>
    <w:pPr>
      <w:keepNext/>
      <w:keepLines/>
      <w:spacing w:before="120"/>
      <w:outlineLvl w:val="2"/>
    </w:pPr>
    <w:rPr>
      <w:rFonts w:ascii="Segoe UI Semibold" w:eastAsiaTheme="majorEastAsia" w:hAnsi="Segoe UI Semibold" w:cstheme="majorBidi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4D5B9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76E8B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pPr>
      <w:ind w:left="152"/>
    </w:pPr>
    <w:rPr>
      <w:rFonts w:eastAsia="Arial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</w:style>
  <w:style w:type="paragraph" w:styleId="Header">
    <w:name w:val="header"/>
    <w:basedOn w:val="Normal"/>
    <w:link w:val="HeaderChar"/>
    <w:uiPriority w:val="99"/>
    <w:unhideWhenUsed/>
    <w:rsid w:val="00125E09"/>
    <w:pPr>
      <w:pBdr>
        <w:bottom w:val="single" w:sz="2" w:space="1" w:color="AFB9BB" w:themeColor="accent4" w:themeTint="99"/>
      </w:pBdr>
      <w:tabs>
        <w:tab w:val="center" w:pos="4680"/>
        <w:tab w:val="right" w:pos="9360"/>
      </w:tabs>
      <w:jc w:val="center"/>
    </w:pPr>
    <w:rPr>
      <w:rFonts w:ascii="Segoe UI" w:hAnsi="Segoe UI"/>
      <w:color w:val="7A8C8E" w:themeColor="accent4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125E09"/>
    <w:rPr>
      <w:rFonts w:ascii="Segoe UI" w:hAnsi="Segoe UI"/>
      <w:color w:val="7A8C8E" w:themeColor="accent4"/>
      <w:sz w:val="18"/>
    </w:rPr>
  </w:style>
  <w:style w:type="paragraph" w:styleId="Footer">
    <w:name w:val="footer"/>
    <w:basedOn w:val="Normal"/>
    <w:link w:val="FooterChar"/>
    <w:unhideWhenUsed/>
    <w:rsid w:val="00125E09"/>
    <w:pPr>
      <w:pBdr>
        <w:top w:val="single" w:sz="2" w:space="1" w:color="AFB9BB" w:themeColor="accent4" w:themeTint="99"/>
      </w:pBdr>
      <w:tabs>
        <w:tab w:val="center" w:pos="4680"/>
        <w:tab w:val="right" w:pos="9360"/>
      </w:tabs>
    </w:pPr>
    <w:rPr>
      <w:rFonts w:ascii="Segoe UI" w:hAnsi="Segoe UI"/>
      <w:color w:val="7A8C8E" w:themeColor="accent4"/>
      <w:sz w:val="18"/>
    </w:rPr>
  </w:style>
  <w:style w:type="character" w:customStyle="1" w:styleId="FooterChar">
    <w:name w:val="Footer Char"/>
    <w:basedOn w:val="DefaultParagraphFont"/>
    <w:link w:val="Footer"/>
    <w:rsid w:val="00125E09"/>
    <w:rPr>
      <w:rFonts w:ascii="Segoe UI" w:hAnsi="Segoe UI"/>
      <w:color w:val="7A8C8E" w:themeColor="accent4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54A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4AE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C54A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54AE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54A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54A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54AE"/>
    <w:rPr>
      <w:b/>
      <w:bCs/>
      <w:sz w:val="20"/>
      <w:szCs w:val="20"/>
    </w:rPr>
  </w:style>
  <w:style w:type="character" w:styleId="Hyperlink">
    <w:name w:val="Hyperlink"/>
    <w:uiPriority w:val="99"/>
    <w:rsid w:val="001C5E9C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45FFE"/>
    <w:rPr>
      <w:rFonts w:ascii="Segoe UI Semibold" w:eastAsiaTheme="majorEastAsia" w:hAnsi="Segoe UI Semibold" w:cstheme="majorBidi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D5B93"/>
    <w:rPr>
      <w:rFonts w:asciiTheme="majorHAnsi" w:eastAsiaTheme="majorEastAsia" w:hAnsiTheme="majorHAnsi" w:cstheme="majorBidi"/>
      <w:i/>
      <w:iCs/>
      <w:color w:val="276E8B" w:themeColor="accent1" w:themeShade="BF"/>
    </w:rPr>
  </w:style>
  <w:style w:type="character" w:customStyle="1" w:styleId="Heading2Char">
    <w:name w:val="Heading 2 Char"/>
    <w:basedOn w:val="DefaultParagraphFont"/>
    <w:link w:val="Heading2"/>
    <w:uiPriority w:val="9"/>
    <w:rsid w:val="00E95496"/>
    <w:rPr>
      <w:rFonts w:ascii="Segoe UI" w:eastAsiaTheme="majorEastAsia" w:hAnsi="Segoe UI" w:cstheme="majorBidi"/>
      <w:b/>
      <w:smallCaps/>
      <w:sz w:val="28"/>
      <w:szCs w:val="26"/>
    </w:rPr>
  </w:style>
  <w:style w:type="character" w:styleId="SubtleEmphasis">
    <w:name w:val="Subtle Emphasis"/>
    <w:basedOn w:val="DefaultParagraphFont"/>
    <w:uiPriority w:val="19"/>
    <w:qFormat/>
    <w:rsid w:val="008F3A51"/>
    <w:rPr>
      <w:i/>
      <w:iCs/>
      <w:color w:val="7F7F7F" w:themeColor="text1" w:themeTint="80"/>
      <w:spacing w:val="-4"/>
      <w:sz w:val="20"/>
    </w:rPr>
  </w:style>
  <w:style w:type="paragraph" w:customStyle="1" w:styleId="Tabela">
    <w:name w:val="Tabela"/>
    <w:basedOn w:val="Normal"/>
    <w:qFormat/>
    <w:rsid w:val="00DA7664"/>
    <w:pPr>
      <w:widowControl/>
    </w:pPr>
    <w:rPr>
      <w:lang w:val="en-GB"/>
    </w:rPr>
  </w:style>
  <w:style w:type="table" w:styleId="TableGrid">
    <w:name w:val="Table Grid"/>
    <w:basedOn w:val="TableNormal"/>
    <w:uiPriority w:val="59"/>
    <w:rsid w:val="00A45FFE"/>
    <w:pPr>
      <w:widowControl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1"/>
    <w:autoRedefine/>
    <w:rsid w:val="0057050F"/>
    <w:pPr>
      <w:tabs>
        <w:tab w:val="left" w:pos="284"/>
      </w:tabs>
      <w:spacing w:after="80"/>
      <w:ind w:left="284" w:hanging="284"/>
    </w:pPr>
    <w:rPr>
      <w:rFonts w:ascii="Segoe UI" w:eastAsia="Calibri" w:hAnsi="Segoe UI" w:cs="Times New Roman"/>
      <w:color w:val="7A8C8E" w:themeColor="accent4"/>
      <w:sz w:val="16"/>
      <w:lang w:val="en-GB"/>
    </w:rPr>
  </w:style>
  <w:style w:type="character" w:customStyle="1" w:styleId="FootnoteTextChar">
    <w:name w:val="Footnote Text Char"/>
    <w:basedOn w:val="DefaultParagraphFont"/>
    <w:uiPriority w:val="99"/>
    <w:semiHidden/>
    <w:rsid w:val="001638FD"/>
    <w:rPr>
      <w:rFonts w:ascii="Arial" w:hAnsi="Arial"/>
      <w:sz w:val="20"/>
      <w:szCs w:val="20"/>
    </w:rPr>
  </w:style>
  <w:style w:type="character" w:styleId="FootnoteReference">
    <w:name w:val="footnote reference"/>
    <w:link w:val="Char2"/>
    <w:qFormat/>
    <w:rsid w:val="001638FD"/>
    <w:rPr>
      <w:rFonts w:ascii="Times New Roman" w:hAnsi="Times New Roman"/>
      <w:szCs w:val="16"/>
      <w:vertAlign w:val="superscript"/>
    </w:rPr>
  </w:style>
  <w:style w:type="paragraph" w:customStyle="1" w:styleId="Char2">
    <w:name w:val="Char2"/>
    <w:basedOn w:val="Normal"/>
    <w:link w:val="FootnoteReference"/>
    <w:rsid w:val="001638FD"/>
    <w:pPr>
      <w:widowControl/>
      <w:spacing w:after="160" w:line="240" w:lineRule="exact"/>
    </w:pPr>
    <w:rPr>
      <w:rFonts w:ascii="Times New Roman" w:hAnsi="Times New Roman"/>
      <w:szCs w:val="16"/>
      <w:vertAlign w:val="superscript"/>
    </w:rPr>
  </w:style>
  <w:style w:type="character" w:customStyle="1" w:styleId="FootnoteTextChar1">
    <w:name w:val="Footnote Text Char1"/>
    <w:link w:val="FootnoteText"/>
    <w:rsid w:val="0057050F"/>
    <w:rPr>
      <w:rFonts w:ascii="Segoe UI" w:eastAsia="Calibri" w:hAnsi="Segoe UI" w:cs="Times New Roman"/>
      <w:color w:val="7A8C8E" w:themeColor="accent4"/>
      <w:sz w:val="16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1638FD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638FD"/>
    <w:rPr>
      <w:rFonts w:eastAsiaTheme="minorEastAsia"/>
      <w:color w:val="5A5A5A" w:themeColor="text1" w:themeTint="A5"/>
      <w:spacing w:val="15"/>
    </w:rPr>
  </w:style>
  <w:style w:type="character" w:styleId="PageNumber">
    <w:name w:val="page number"/>
    <w:basedOn w:val="DefaultParagraphFont"/>
    <w:rsid w:val="00A63941"/>
  </w:style>
  <w:style w:type="character" w:styleId="Emphasis">
    <w:name w:val="Emphasis"/>
    <w:basedOn w:val="DefaultParagraphFont"/>
    <w:uiPriority w:val="20"/>
    <w:qFormat/>
    <w:rsid w:val="00345AF2"/>
    <w:rPr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A6363E"/>
    <w:pPr>
      <w:contextualSpacing/>
    </w:pPr>
    <w:rPr>
      <w:rFonts w:ascii="Segoe UI Semibold" w:eastAsiaTheme="majorEastAsia" w:hAnsi="Segoe UI Semibold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6363E"/>
    <w:rPr>
      <w:rFonts w:ascii="Segoe UI Semibold" w:eastAsiaTheme="majorEastAsia" w:hAnsi="Segoe UI Semibold" w:cstheme="majorBidi"/>
      <w:spacing w:val="-10"/>
      <w:kern w:val="28"/>
      <w:sz w:val="56"/>
      <w:szCs w:val="56"/>
    </w:rPr>
  </w:style>
  <w:style w:type="paragraph" w:styleId="TOC1">
    <w:name w:val="toc 1"/>
    <w:basedOn w:val="Normal"/>
    <w:next w:val="Normal"/>
    <w:autoRedefine/>
    <w:uiPriority w:val="39"/>
    <w:unhideWhenUsed/>
    <w:rsid w:val="00E74436"/>
    <w:pPr>
      <w:tabs>
        <w:tab w:val="right" w:leader="dot" w:pos="9629"/>
      </w:tabs>
      <w:spacing w:before="240"/>
    </w:pPr>
    <w:rPr>
      <w:rFonts w:ascii="Segoe UI Semibold" w:hAnsi="Segoe UI Semibold"/>
    </w:rPr>
  </w:style>
  <w:style w:type="paragraph" w:styleId="TOC2">
    <w:name w:val="toc 2"/>
    <w:basedOn w:val="Normal"/>
    <w:next w:val="Normal"/>
    <w:autoRedefine/>
    <w:uiPriority w:val="39"/>
    <w:unhideWhenUsed/>
    <w:rsid w:val="00996912"/>
    <w:pPr>
      <w:ind w:left="221"/>
    </w:pPr>
    <w:rPr>
      <w:rFonts w:ascii="Segoe UI" w:hAnsi="Segoe UI"/>
    </w:rPr>
  </w:style>
  <w:style w:type="character" w:styleId="Strong">
    <w:name w:val="Strong"/>
    <w:basedOn w:val="DefaultParagraphFont"/>
    <w:uiPriority w:val="22"/>
    <w:qFormat/>
    <w:rsid w:val="00616E61"/>
    <w:rPr>
      <w:b/>
      <w:bCs/>
    </w:rPr>
  </w:style>
  <w:style w:type="character" w:customStyle="1" w:styleId="apple-converted-space">
    <w:name w:val="apple-converted-space"/>
    <w:basedOn w:val="DefaultParagraphFont"/>
    <w:rsid w:val="005A1AC4"/>
  </w:style>
  <w:style w:type="character" w:styleId="PlaceholderText">
    <w:name w:val="Placeholder Text"/>
    <w:basedOn w:val="DefaultParagraphFont"/>
    <w:uiPriority w:val="99"/>
    <w:semiHidden/>
    <w:rsid w:val="00BD2BD0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F73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31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FAB4D5-601F-459A-82E5-11D555822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NIRAS</Company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sms@mcms.mk</dc:creator>
  <cp:keywords>Civica Mobilitas; Q&amp;A; ADH</cp:keywords>
  <cp:lastModifiedBy>Sara Mustafa</cp:lastModifiedBy>
  <cp:revision>2</cp:revision>
  <cp:lastPrinted>2015-06-30T11:35:00Z</cp:lastPrinted>
  <dcterms:created xsi:type="dcterms:W3CDTF">2020-04-14T10:50:00Z</dcterms:created>
  <dcterms:modified xsi:type="dcterms:W3CDTF">2020-04-14T10:50:00Z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2015-01-05T00:00:00Z</vt:filetime>
  </property>
  <property fmtid="{D5CDD505-2E9C-101B-9397-08002B2CF9AE}" pid="3" name="LastSaved">
    <vt:filetime>2015-03-04T00:00:00Z</vt:filetime>
  </property>
</Properties>
</file>